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7DA" w:rsidP="003D136B" w:rsidRDefault="00000000" w14:paraId="1B2D65F9" w14:textId="437741AA">
      <w:pPr>
        <w:jc w:val="center"/>
      </w:pPr>
      <w:r>
        <w:rPr>
          <w:noProof/>
        </w:rPr>
        <w:pict w14:anchorId="241F7233">
          <v:shapetype id="_x0000_t202" coordsize="21600,21600" o:spt="202" path="m,l,21600r21600,l21600,xe">
            <v:stroke joinstyle="miter"/>
            <v:path gradientshapeok="t" o:connecttype="rect"/>
          </v:shapetype>
          <v:shape id="Text Box 10" style="position:absolute;left:0;text-align:left;margin-left:-10.5pt;margin-top:-11.2pt;width:391.4pt;height:127.45pt;z-index:2;visibility:visible;mso-wrap-distance-left:2.88pt;mso-wrap-distance-top:2.88pt;mso-wrap-distance-right:2.88pt;mso-wrap-distance-bottom:2.88pt" o:spid="_x0000_s1039" filled="f" stroked="f"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">
            <v:textbox inset="2.88pt,2.88pt,2.88pt,2.88pt">
              <w:txbxContent>
                <w:p w:rsidR="003D136B" w:rsidP="003D136B" w:rsidRDefault="00E805D6" w14:paraId="1B3FF5BD" w14:textId="31D62047">
                  <w:pPr>
                    <w:widowControl w:val="0"/>
                    <w:spacing w:after="0"/>
                    <w:jc w:val="center"/>
                    <w:rPr>
                      <w:sz w:val="56"/>
                      <w:szCs w:val="56"/>
                    </w:rPr>
                  </w:pPr>
                  <w:r>
                    <w:rPr>
                      <w:sz w:val="56"/>
                      <w:szCs w:val="56"/>
                    </w:rPr>
                    <w:t xml:space="preserve">Far Forest Countryside Show </w:t>
                  </w:r>
                </w:p>
                <w:p w:rsidR="00F97252" w:rsidP="003D136B" w:rsidRDefault="0018021A" w14:paraId="1B119BE3" w14:textId="743F6EDF">
                  <w:pPr>
                    <w:widowControl w:val="0"/>
                    <w:spacing w:after="0"/>
                    <w:jc w:val="center"/>
                    <w:rPr>
                      <w:sz w:val="56"/>
                      <w:szCs w:val="56"/>
                    </w:rPr>
                  </w:pPr>
                  <w:r>
                    <w:rPr>
                      <w:sz w:val="56"/>
                      <w:szCs w:val="56"/>
                    </w:rPr>
                    <w:t>8</w:t>
                  </w:r>
                  <w:r w:rsidRPr="0018021A">
                    <w:rPr>
                      <w:sz w:val="56"/>
                      <w:szCs w:val="56"/>
                      <w:vertAlign w:val="superscript"/>
                    </w:rPr>
                    <w:t>th</w:t>
                  </w:r>
                  <w:r>
                    <w:rPr>
                      <w:sz w:val="56"/>
                      <w:szCs w:val="56"/>
                    </w:rPr>
                    <w:t xml:space="preserve"> and 9</w:t>
                  </w:r>
                  <w:r w:rsidRPr="0018021A">
                    <w:rPr>
                      <w:sz w:val="56"/>
                      <w:szCs w:val="56"/>
                      <w:vertAlign w:val="superscript"/>
                    </w:rPr>
                    <w:t>th</w:t>
                  </w:r>
                  <w:r>
                    <w:rPr>
                      <w:sz w:val="56"/>
                      <w:szCs w:val="56"/>
                    </w:rPr>
                    <w:t xml:space="preserve"> </w:t>
                  </w:r>
                  <w:r w:rsidR="00F97252">
                    <w:rPr>
                      <w:sz w:val="56"/>
                      <w:szCs w:val="56"/>
                    </w:rPr>
                    <w:t>August</w:t>
                  </w:r>
                  <w:r w:rsidR="008D3BCF">
                    <w:rPr>
                      <w:sz w:val="56"/>
                      <w:szCs w:val="56"/>
                    </w:rPr>
                    <w:t xml:space="preserve"> 202</w:t>
                  </w:r>
                  <w:r>
                    <w:rPr>
                      <w:sz w:val="56"/>
                      <w:szCs w:val="56"/>
                    </w:rPr>
                    <w:t>6</w:t>
                  </w:r>
                </w:p>
                <w:p w:rsidRPr="00A81552" w:rsidR="003D136B" w:rsidP="003D136B" w:rsidRDefault="002274D6" w14:paraId="7FC302DD" w14:textId="422AE21A">
                  <w:pPr>
                    <w:widowControl w:val="0"/>
                    <w:jc w:val="center"/>
                    <w:rPr>
                      <w:color w:val="00B0F0"/>
                      <w:sz w:val="56"/>
                      <w:szCs w:val="56"/>
                    </w:rPr>
                  </w:pPr>
                  <w:r>
                    <w:rPr>
                      <w:color w:val="00B0F0"/>
                      <w:sz w:val="56"/>
                      <w:szCs w:val="56"/>
                    </w:rPr>
                    <w:t>LIGHT BITES</w:t>
                  </w:r>
                  <w:r w:rsidRPr="00A81552" w:rsidR="003D136B">
                    <w:rPr>
                      <w:color w:val="00B0F0"/>
                      <w:sz w:val="56"/>
                      <w:szCs w:val="56"/>
                    </w:rPr>
                    <w:t xml:space="preserve"> APPLICATION </w:t>
                  </w:r>
                </w:p>
              </w:txbxContent>
            </v:textbox>
          </v:shape>
        </w:pict>
      </w:r>
      <w:r>
        <w:rPr>
          <w:noProof/>
        </w:rPr>
        <w:pict w14:anchorId="0A91116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2" style="position:absolute;left:0;text-align:left;margin-left:385.5pt;margin-top:-6pt;width:138pt;height:138pt;z-index:-1;mso-position-horizontal-relative:text;mso-position-vertical-relative:text;mso-width-relative:page;mso-height-relative:page" wrapcoords="-128 0 -128 21472 21600 21472 21600 0 -128 0" type="#_x0000_t75">
            <v:imagedata o:title="Far Forest Countryside Logo" r:id="rId7"/>
            <w10:wrap type="tight"/>
          </v:shape>
        </w:pict>
      </w:r>
    </w:p>
    <w:p w:rsidR="003D136B" w:rsidP="003D136B" w:rsidRDefault="003D136B" w14:paraId="37ADB10A" w14:textId="77777777">
      <w:pPr>
        <w:spacing w:after="0" w:line="240" w:lineRule="auto"/>
        <w:rPr>
          <w:rFonts w:ascii="Times New Roman" w:hAnsi="Times New Roman" w:eastAsia="Times New Roman"/>
          <w:sz w:val="24"/>
          <w:szCs w:val="24"/>
          <w:lang w:eastAsia="en-GB"/>
        </w:rPr>
      </w:pPr>
    </w:p>
    <w:p w:rsidR="003D136B" w:rsidP="003D136B" w:rsidRDefault="003D136B" w14:paraId="1D6D8D39" w14:textId="7C5CEE5C">
      <w:pPr>
        <w:spacing w:after="0" w:line="240" w:lineRule="auto"/>
        <w:rPr>
          <w:rFonts w:ascii="Times New Roman" w:hAnsi="Times New Roman" w:eastAsia="Times New Roman"/>
          <w:sz w:val="24"/>
          <w:szCs w:val="24"/>
          <w:lang w:eastAsia="en-GB"/>
        </w:rPr>
      </w:pPr>
    </w:p>
    <w:p w:rsidR="003D136B" w:rsidP="003D136B" w:rsidRDefault="003D136B" w14:paraId="0ECF8D37" w14:textId="77777777">
      <w:pPr>
        <w:spacing w:after="0" w:line="240" w:lineRule="auto"/>
        <w:rPr>
          <w:rFonts w:ascii="Times New Roman" w:hAnsi="Times New Roman" w:eastAsia="Times New Roman"/>
          <w:sz w:val="24"/>
          <w:szCs w:val="24"/>
          <w:lang w:eastAsia="en-GB"/>
        </w:rPr>
      </w:pPr>
    </w:p>
    <w:p w:rsidR="003D136B" w:rsidP="003D136B" w:rsidRDefault="00000000" w14:paraId="4B6931B9" w14:textId="14313476">
      <w:pPr>
        <w:spacing w:after="0" w:line="240" w:lineRule="auto"/>
        <w:rPr>
          <w:rFonts w:ascii="Times New Roman" w:hAnsi="Times New Roman" w:eastAsia="Times New Roman"/>
          <w:sz w:val="24"/>
          <w:szCs w:val="24"/>
          <w:lang w:eastAsia="en-GB"/>
        </w:rPr>
      </w:pPr>
      <w:r>
        <w:rPr>
          <w:rFonts w:ascii="Times New Roman" w:hAnsi="Times New Roman" w:eastAsia="Times New Roman"/>
          <w:noProof/>
          <w:sz w:val="24"/>
          <w:szCs w:val="24"/>
          <w:lang w:eastAsia="en-GB"/>
        </w:rPr>
        <w:pict w14:anchorId="18A4BEBD">
          <v:shape id="Text Box 2" style="position:absolute;margin-left:79.75pt;margin-top:38.9pt;width:215.5pt;height:34.05pt;z-index:1;visibility:visible;mso-height-percent:200;mso-height-percent:200;mso-width-relative:margin;mso-height-relative:margin" o:spid="_x0000_s1041" filled="f" stroked="f" type="#_x0000_t202">
            <v:textbox style="mso-fit-shape-to-text:t">
              <w:txbxContent>
                <w:p w:rsidR="009D2109" w:rsidP="009D2109" w:rsidRDefault="00F97252" w14:paraId="7C6DBBAB" w14:textId="27859E57">
                  <w:pPr>
                    <w:spacing w:after="0" w:line="240" w:lineRule="auto"/>
                    <w:jc w:val="center"/>
                  </w:pPr>
                  <w:r>
                    <w:t>Far Forest Society Charity No:205210</w:t>
                  </w:r>
                </w:p>
              </w:txbxContent>
            </v:textbox>
          </v:shape>
        </w:pict>
      </w:r>
    </w:p>
    <w:tbl>
      <w:tblPr>
        <w:tblW w:w="10457" w:type="dxa"/>
        <w:tblCellMar>
          <w:left w:w="0" w:type="dxa"/>
          <w:right w:w="0" w:type="dxa"/>
        </w:tblCellMar>
        <w:tblLook w:val="04A0" w:firstRow="1" w:lastRow="0" w:firstColumn="1" w:lastColumn="0" w:noHBand="0" w:noVBand="1"/>
      </w:tblPr>
      <w:tblGrid>
        <w:gridCol w:w="4275"/>
        <w:gridCol w:w="4845"/>
        <w:gridCol w:w="1337"/>
      </w:tblGrid>
      <w:tr w:rsidRPr="003D136B" w:rsidR="003D136B" w:rsidTr="002601F7" w14:paraId="32BFDB8E" w14:textId="77777777">
        <w:trPr>
          <w:trHeight w:val="1125"/>
        </w:trPr>
        <w:tc>
          <w:tcPr>
            <w:tcW w:w="4275"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3D136B" w:rsidR="003D136B" w:rsidP="003D136B" w:rsidRDefault="00000000" w14:paraId="1DA56FA2" w14:textId="77777777">
            <w:pPr>
              <w:widowControl w:val="0"/>
              <w:spacing w:after="120" w:line="285" w:lineRule="auto"/>
              <w:rPr>
                <w:rFonts w:eastAsia="Times New Roman" w:cs="Calibri"/>
                <w:color w:val="000000"/>
                <w:kern w:val="28"/>
                <w:sz w:val="24"/>
                <w:szCs w:val="24"/>
                <w:lang w:eastAsia="en-GB"/>
              </w:rPr>
            </w:pPr>
            <w:r>
              <w:rPr>
                <w:noProof/>
              </w:rPr>
              <w:pict w14:anchorId="033628D6">
                <v:shape id="Text Box 15" style="position:absolute;margin-left:34.65pt;margin-top:756.55pt;width:522pt;height:62.3pt;z-index:4;visibility:visible;mso-wrap-distance-left:2.88pt;mso-wrap-distance-top:2.88pt;mso-wrap-distance-right:2.88pt;mso-wrap-distance-bottom:2.88pt" o:spid="_x0000_s1037" filled="f" stroked="f"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">
                  <v:textbox style="mso-next-textbox:#Text Box 15" inset="2.88pt,2.88pt,2.88pt,2.88pt">
                    <w:txbxContent>
                      <w:p w:rsidR="003D136B" w:rsidP="003D136B" w:rsidRDefault="003D136B" w14:paraId="6DBF18D5" w14:textId="77777777">
                        <w:pPr>
                          <w:widowControl w:val="0"/>
                          <w:rPr>
                            <w:sz w:val="32"/>
                            <w:szCs w:val="32"/>
                          </w:rPr>
                        </w:pPr>
                        <w:r>
                          <w:rPr>
                            <w:sz w:val="32"/>
                            <w:szCs w:val="32"/>
                          </w:rPr>
                          <w:t>Do not send any stand fees with your application. Successful applications will be contacted in early May 2020 with an invoice to be paid by BACS or PayPal.</w:t>
                        </w:r>
                      </w:p>
                    </w:txbxContent>
                  </v:textbox>
                </v:shape>
              </w:pict>
            </w:r>
            <w:r w:rsidRPr="003D136B" w:rsidR="003D136B">
              <w:rPr>
                <w:rFonts w:eastAsia="Times New Roman" w:cs="Calibri"/>
                <w:color w:val="000000"/>
                <w:kern w:val="28"/>
                <w:sz w:val="24"/>
                <w:szCs w:val="24"/>
                <w:lang w:eastAsia="en-GB"/>
              </w:rPr>
              <w:t>Name</w:t>
            </w:r>
          </w:p>
        </w:tc>
        <w:tc>
          <w:tcPr>
            <w:tcW w:w="6182" w:type="dxa"/>
            <w:gridSpan w:val="2"/>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3D136B" w:rsidR="003D136B" w:rsidP="003D136B" w:rsidRDefault="003D136B" w14:paraId="6EB86321" w14:textId="2246B16D">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Business Name</w:t>
            </w:r>
            <w:r w:rsidR="00384245">
              <w:rPr>
                <w:rFonts w:eastAsia="Times New Roman" w:cs="Calibri"/>
                <w:color w:val="000000"/>
                <w:kern w:val="28"/>
                <w:sz w:val="24"/>
                <w:szCs w:val="24"/>
                <w:lang w:eastAsia="en-GB"/>
              </w:rPr>
              <w:t xml:space="preserve"> </w:t>
            </w:r>
            <w:r w:rsidRPr="008A6CB5" w:rsidR="00384245">
              <w:rPr>
                <w:rFonts w:eastAsia="Times New Roman" w:cs="Calibri"/>
                <w:b/>
                <w:bCs/>
                <w:color w:val="FF0000"/>
                <w:kern w:val="28"/>
                <w:sz w:val="24"/>
                <w:szCs w:val="24"/>
                <w:lang w:eastAsia="en-GB"/>
              </w:rPr>
              <w:t>(</w:t>
            </w:r>
            <w:r w:rsidRPr="008A6CB5" w:rsidR="00384245">
              <w:rPr>
                <w:rFonts w:eastAsia="Times New Roman" w:cs="Calibri"/>
                <w:b/>
                <w:bCs/>
                <w:color w:val="FF0000"/>
                <w:kern w:val="28"/>
                <w:sz w:val="24"/>
                <w:szCs w:val="24"/>
                <w:u w:val="single"/>
                <w:lang w:eastAsia="en-GB"/>
              </w:rPr>
              <w:t>as registered with Local Authority re Food</w:t>
            </w:r>
            <w:r w:rsidRPr="008A6CB5" w:rsidR="008A6CB5">
              <w:rPr>
                <w:rFonts w:eastAsia="Times New Roman" w:cs="Calibri"/>
                <w:b/>
                <w:bCs/>
                <w:color w:val="FF0000"/>
                <w:kern w:val="28"/>
                <w:sz w:val="24"/>
                <w:szCs w:val="24"/>
                <w:u w:val="single"/>
                <w:lang w:eastAsia="en-GB"/>
              </w:rPr>
              <w:t xml:space="preserve"> Standards Agency Inspection</w:t>
            </w:r>
            <w:r w:rsidRPr="008A6CB5" w:rsidR="00384245">
              <w:rPr>
                <w:rFonts w:eastAsia="Times New Roman" w:cs="Calibri"/>
                <w:b/>
                <w:bCs/>
                <w:color w:val="FF0000"/>
                <w:kern w:val="28"/>
                <w:sz w:val="24"/>
                <w:szCs w:val="24"/>
                <w:u w:val="single"/>
                <w:lang w:eastAsia="en-GB"/>
              </w:rPr>
              <w:t>)</w:t>
            </w:r>
          </w:p>
        </w:tc>
      </w:tr>
      <w:tr w:rsidRPr="003D136B" w:rsidR="003D136B" w:rsidTr="003D136B" w14:paraId="5783768B" w14:textId="77777777">
        <w:trPr>
          <w:trHeight w:val="529"/>
        </w:trPr>
        <w:tc>
          <w:tcPr>
            <w:tcW w:w="4275"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3D136B" w:rsidR="003D136B" w:rsidP="003D136B" w:rsidRDefault="008B58F5" w14:paraId="0556A617" w14:textId="18C94891">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Mobile</w:t>
            </w:r>
          </w:p>
        </w:tc>
        <w:tc>
          <w:tcPr>
            <w:tcW w:w="6182" w:type="dxa"/>
            <w:gridSpan w:val="2"/>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3D136B" w:rsidR="003D136B" w:rsidP="003D136B" w:rsidRDefault="008E4828" w14:paraId="682E691D" w14:textId="53AE6A53">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E-mail (Please PRINT)</w:t>
            </w:r>
          </w:p>
        </w:tc>
      </w:tr>
      <w:tr w:rsidRPr="003D136B" w:rsidR="009E5BFE" w:rsidTr="00A81552" w14:paraId="1925F84B" w14:textId="77777777">
        <w:trPr>
          <w:trHeight w:val="529"/>
        </w:trPr>
        <w:tc>
          <w:tcPr>
            <w:tcW w:w="9120" w:type="dxa"/>
            <w:gridSpan w:val="2"/>
            <w:tcBorders>
              <w:top w:val="single" w:color="000000" w:sz="4" w:space="0"/>
              <w:left w:val="single" w:color="000000" w:sz="4" w:space="0"/>
              <w:bottom w:val="single" w:color="000000" w:sz="4" w:space="0"/>
              <w:right w:val="single" w:color="auto" w:sz="4" w:space="0"/>
            </w:tcBorders>
            <w:tcMar>
              <w:top w:w="58" w:type="dxa"/>
              <w:left w:w="58" w:type="dxa"/>
              <w:bottom w:w="58" w:type="dxa"/>
              <w:right w:w="58" w:type="dxa"/>
            </w:tcMar>
            <w:hideMark/>
          </w:tcPr>
          <w:p w:rsidR="007B788F" w:rsidP="007B788F" w:rsidRDefault="007B788F" w14:paraId="76A8A74C" w14:textId="77777777">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Have you tr</w:t>
            </w:r>
            <w:r>
              <w:rPr>
                <w:rFonts w:eastAsia="Times New Roman" w:cs="Calibri"/>
                <w:color w:val="000000"/>
                <w:kern w:val="28"/>
                <w:sz w:val="24"/>
                <w:szCs w:val="24"/>
                <w:lang w:eastAsia="en-GB"/>
              </w:rPr>
              <w:t>aded at Far Forest Countryside S</w:t>
            </w:r>
            <w:r w:rsidRPr="003D136B">
              <w:rPr>
                <w:rFonts w:eastAsia="Times New Roman" w:cs="Calibri"/>
                <w:color w:val="000000"/>
                <w:kern w:val="28"/>
                <w:sz w:val="24"/>
                <w:szCs w:val="24"/>
                <w:lang w:eastAsia="en-GB"/>
              </w:rPr>
              <w:t>how before?     YES / NO</w:t>
            </w:r>
          </w:p>
          <w:p w:rsidRPr="003D136B" w:rsidR="007B788F" w:rsidP="007B788F" w:rsidRDefault="007B788F" w14:paraId="4C143D93" w14:textId="3F26FF01">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If you have not traded here before images or links to images must accompany the application</w:t>
            </w:r>
            <w:r>
              <w:rPr>
                <w:rFonts w:eastAsia="Times New Roman" w:cs="Calibri"/>
                <w:color w:val="000000"/>
                <w:kern w:val="28"/>
                <w:sz w:val="24"/>
                <w:szCs w:val="24"/>
                <w:lang w:eastAsia="en-GB"/>
              </w:rPr>
              <w:t xml:space="preserve"> and returned to </w:t>
            </w:r>
            <w:r w:rsidRPr="003B4DCD">
              <w:rPr>
                <w:rFonts w:eastAsia="Times New Roman" w:cs="Calibri"/>
                <w:b/>
                <w:bCs/>
                <w:color w:val="FF0000"/>
                <w:kern w:val="28"/>
                <w:sz w:val="24"/>
                <w:szCs w:val="24"/>
                <w:u w:val="single"/>
                <w:lang w:eastAsia="en-GB"/>
              </w:rPr>
              <w:t>tradestands@farforestshow.co.uk</w:t>
            </w:r>
          </w:p>
        </w:tc>
        <w:tc>
          <w:tcPr>
            <w:tcW w:w="1337" w:type="dxa"/>
            <w:tcBorders>
              <w:top w:val="single" w:color="000000" w:sz="4" w:space="0"/>
              <w:left w:val="single" w:color="auto" w:sz="4" w:space="0"/>
              <w:bottom w:val="single" w:color="000000" w:sz="4" w:space="0"/>
              <w:right w:val="single" w:color="000000" w:sz="4" w:space="0"/>
            </w:tcBorders>
            <w:shd w:val="clear" w:color="auto" w:fill="00B0F0"/>
          </w:tcPr>
          <w:p w:rsidRPr="009E5BFE" w:rsidR="009E5BFE" w:rsidP="009E5BFE" w:rsidRDefault="009E5BFE" w14:paraId="3F8B11F6" w14:textId="77777777">
            <w:pPr>
              <w:widowControl w:val="0"/>
              <w:spacing w:after="0" w:line="285" w:lineRule="auto"/>
              <w:rPr>
                <w:rFonts w:eastAsia="Times New Roman" w:cs="Calibri"/>
                <w:color w:val="000000"/>
                <w:kern w:val="28"/>
                <w:sz w:val="14"/>
                <w:szCs w:val="24"/>
                <w:lang w:eastAsia="en-GB"/>
              </w:rPr>
            </w:pPr>
            <w:r w:rsidRPr="009E5BFE">
              <w:rPr>
                <w:rFonts w:eastAsia="Times New Roman" w:cs="Calibri"/>
                <w:color w:val="000000"/>
                <w:kern w:val="28"/>
                <w:sz w:val="14"/>
                <w:szCs w:val="24"/>
                <w:lang w:eastAsia="en-GB"/>
              </w:rPr>
              <w:t>Office use only</w:t>
            </w:r>
          </w:p>
          <w:p w:rsidR="009E5BFE" w:rsidP="009E5BFE" w:rsidRDefault="002274D6" w14:paraId="553CD0E0" w14:textId="436565F3">
            <w:pPr>
              <w:widowControl w:val="0"/>
              <w:spacing w:after="0" w:line="285" w:lineRule="auto"/>
              <w:jc w:val="center"/>
              <w:rPr>
                <w:rFonts w:eastAsia="Times New Roman" w:cs="Calibri"/>
                <w:b/>
                <w:color w:val="FFFFFF"/>
                <w:kern w:val="28"/>
                <w:sz w:val="44"/>
                <w:szCs w:val="44"/>
                <w:lang w:eastAsia="en-GB"/>
              </w:rPr>
            </w:pPr>
            <w:r>
              <w:rPr>
                <w:rFonts w:eastAsia="Times New Roman" w:cs="Calibri"/>
                <w:b/>
                <w:color w:val="FFFFFF"/>
                <w:kern w:val="28"/>
                <w:sz w:val="44"/>
                <w:szCs w:val="44"/>
                <w:lang w:eastAsia="en-GB"/>
              </w:rPr>
              <w:t>LB</w:t>
            </w:r>
          </w:p>
        </w:tc>
      </w:tr>
      <w:tr w:rsidRPr="003D136B" w:rsidR="00B478E9" w:rsidTr="00883F34" w14:paraId="0F93F055" w14:textId="77777777">
        <w:trPr>
          <w:trHeight w:val="529"/>
        </w:trPr>
        <w:tc>
          <w:tcPr>
            <w:tcW w:w="10457" w:type="dxa"/>
            <w:gridSpan w:val="3"/>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008E4828" w:rsidP="008E4828" w:rsidRDefault="008E4828" w14:paraId="64B3E6A7" w14:textId="77777777">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w:t>
            </w:r>
            <w:r>
              <w:rPr>
                <w:rFonts w:eastAsia="Times New Roman" w:cs="Calibri"/>
                <w:color w:val="000000"/>
                <w:kern w:val="28"/>
                <w:sz w:val="24"/>
                <w:szCs w:val="24"/>
                <w:lang w:eastAsia="en-GB"/>
              </w:rPr>
              <w:t>ow did you hear about the Far Forest Countryside S</w:t>
            </w:r>
            <w:r w:rsidRPr="003D136B">
              <w:rPr>
                <w:rFonts w:eastAsia="Times New Roman" w:cs="Calibri"/>
                <w:color w:val="000000"/>
                <w:kern w:val="28"/>
                <w:sz w:val="24"/>
                <w:szCs w:val="24"/>
                <w:lang w:eastAsia="en-GB"/>
              </w:rPr>
              <w:t xml:space="preserve">how? </w:t>
            </w:r>
            <w:r>
              <w:rPr>
                <w:rFonts w:eastAsia="Times New Roman" w:cs="Calibri"/>
                <w:color w:val="000000"/>
                <w:kern w:val="28"/>
                <w:sz w:val="24"/>
                <w:szCs w:val="24"/>
                <w:lang w:eastAsia="en-GB"/>
              </w:rPr>
              <w:t>Please tick all that apply</w:t>
            </w:r>
          </w:p>
          <w:p w:rsidR="008E4828" w:rsidP="008E4828" w:rsidRDefault="008E4828" w14:paraId="64A48AAE" w14:textId="24044E8A">
            <w:pPr>
              <w:widowControl w:val="0"/>
              <w:spacing w:after="0" w:line="285" w:lineRule="auto"/>
              <w:jc w:val="center"/>
              <w:rPr>
                <w:rFonts w:eastAsia="Times New Roman" w:cs="Calibri"/>
                <w:color w:val="000000"/>
                <w:kern w:val="28"/>
                <w:sz w:val="24"/>
                <w:szCs w:val="24"/>
                <w:lang w:eastAsia="en-GB"/>
              </w:rPr>
            </w:pP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Previous trader        </w:t>
            </w: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Flyer       </w:t>
            </w: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Word of mouth        </w:t>
            </w: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w:t>
            </w:r>
            <w:proofErr w:type="gramStart"/>
            <w:r>
              <w:rPr>
                <w:rFonts w:eastAsia="Times New Roman" w:cs="Calibri"/>
                <w:color w:val="000000"/>
                <w:kern w:val="28"/>
                <w:sz w:val="24"/>
                <w:szCs w:val="24"/>
                <w:lang w:eastAsia="en-GB"/>
              </w:rPr>
              <w:t>Social Media</w:t>
            </w:r>
            <w:proofErr w:type="gramEnd"/>
            <w:r>
              <w:rPr>
                <w:rFonts w:eastAsia="Times New Roman" w:cs="Calibri"/>
                <w:color w:val="000000"/>
                <w:kern w:val="28"/>
                <w:sz w:val="24"/>
                <w:szCs w:val="24"/>
                <w:lang w:eastAsia="en-GB"/>
              </w:rPr>
              <w:t xml:space="preserve">        </w:t>
            </w: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Far Forest Show website</w:t>
            </w:r>
          </w:p>
          <w:p w:rsidRPr="009E5BFE" w:rsidR="00B478E9" w:rsidP="008E4828" w:rsidRDefault="008E4828" w14:paraId="3A956016" w14:textId="27387C24">
            <w:pPr>
              <w:widowControl w:val="0"/>
              <w:spacing w:after="0" w:line="285" w:lineRule="auto"/>
              <w:rPr>
                <w:rFonts w:eastAsia="Times New Roman" w:cs="Calibri"/>
                <w:color w:val="000000"/>
                <w:kern w:val="28"/>
                <w:sz w:val="14"/>
                <w:szCs w:val="24"/>
                <w:lang w:eastAsia="en-GB"/>
              </w:rPr>
            </w:pP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Previous visitor of the show       </w:t>
            </w: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Other advertising website         </w:t>
            </w:r>
            <w:r>
              <w:rPr>
                <w:rFonts w:hint="eastAsia" w:ascii="MS Gothic" w:hAnsi="MS Gothic" w:eastAsia="MS Gothic" w:cs="Calibri"/>
                <w:color w:val="000000"/>
                <w:kern w:val="28"/>
                <w:sz w:val="24"/>
                <w:szCs w:val="24"/>
                <w:lang w:eastAsia="en-GB"/>
              </w:rPr>
              <w:t>☐</w:t>
            </w:r>
            <w:r>
              <w:rPr>
                <w:rFonts w:eastAsia="Times New Roman" w:cs="Calibri"/>
                <w:color w:val="000000"/>
                <w:kern w:val="28"/>
                <w:sz w:val="24"/>
                <w:szCs w:val="24"/>
                <w:lang w:eastAsia="en-GB"/>
              </w:rPr>
              <w:t xml:space="preserve"> Other______________</w:t>
            </w:r>
          </w:p>
        </w:tc>
      </w:tr>
    </w:tbl>
    <w:p w:rsidRPr="003D136B" w:rsidR="003D136B" w:rsidP="003D136B" w:rsidRDefault="003D136B" w14:paraId="60B323B2" w14:textId="77777777">
      <w:pPr>
        <w:spacing w:after="0" w:line="240" w:lineRule="auto"/>
        <w:rPr>
          <w:rFonts w:ascii="Times New Roman" w:hAnsi="Times New Roman" w:eastAsia="Times New Roman"/>
          <w:sz w:val="24"/>
          <w:szCs w:val="24"/>
          <w:lang w:eastAsia="en-GB"/>
        </w:rPr>
      </w:pPr>
    </w:p>
    <w:tbl>
      <w:tblPr>
        <w:tblW w:w="10497" w:type="dxa"/>
        <w:tblCellMar>
          <w:left w:w="0" w:type="dxa"/>
          <w:right w:w="0" w:type="dxa"/>
        </w:tblCellMar>
        <w:tblLook w:val="04A0" w:firstRow="1" w:lastRow="0" w:firstColumn="1" w:lastColumn="0" w:noHBand="0" w:noVBand="1"/>
      </w:tblPr>
      <w:tblGrid>
        <w:gridCol w:w="10497"/>
      </w:tblGrid>
      <w:tr w:rsidRPr="003D136B" w:rsidR="003D136B" w:rsidTr="00D666EF" w14:paraId="38CFB992" w14:textId="77777777">
        <w:trPr>
          <w:trHeight w:val="965"/>
        </w:trPr>
        <w:tc>
          <w:tcPr>
            <w:tcW w:w="10497"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3D136B" w:rsidR="003D136B" w:rsidP="003D136B" w:rsidRDefault="003D136B" w14:paraId="536D4452" w14:textId="77777777">
            <w:pPr>
              <w:widowControl w:val="0"/>
              <w:spacing w:after="120" w:line="285" w:lineRule="auto"/>
              <w:rPr>
                <w:rFonts w:eastAsia="Times New Roman" w:cs="Calibri"/>
                <w:b/>
                <w:bCs/>
                <w:color w:val="000000"/>
                <w:kern w:val="28"/>
                <w:sz w:val="24"/>
                <w:szCs w:val="24"/>
                <w:lang w:eastAsia="en-GB"/>
              </w:rPr>
            </w:pPr>
            <w:r w:rsidRPr="003D136B">
              <w:rPr>
                <w:rFonts w:eastAsia="Times New Roman" w:cs="Calibri"/>
                <w:color w:val="000000"/>
                <w:kern w:val="28"/>
                <w:sz w:val="24"/>
                <w:szCs w:val="24"/>
                <w:lang w:eastAsia="en-GB"/>
              </w:rPr>
              <w:t xml:space="preserve">Description of </w:t>
            </w:r>
            <w:r w:rsidR="0011412C">
              <w:rPr>
                <w:rFonts w:eastAsia="Times New Roman" w:cs="Calibri"/>
                <w:b/>
                <w:bCs/>
                <w:color w:val="000000"/>
                <w:kern w:val="28"/>
                <w:sz w:val="24"/>
                <w:szCs w:val="24"/>
                <w:lang w:eastAsia="en-GB"/>
              </w:rPr>
              <w:t>stand</w:t>
            </w:r>
            <w:r w:rsidRPr="003D136B" w:rsidR="0011412C">
              <w:rPr>
                <w:rFonts w:eastAsia="Times New Roman" w:cs="Calibri"/>
                <w:color w:val="000000"/>
                <w:kern w:val="28"/>
                <w:sz w:val="24"/>
                <w:szCs w:val="24"/>
                <w:lang w:eastAsia="en-GB"/>
              </w:rPr>
              <w:t xml:space="preserve"> and </w:t>
            </w:r>
            <w:r w:rsidR="0011412C">
              <w:rPr>
                <w:rFonts w:eastAsia="Times New Roman" w:cs="Calibri"/>
                <w:b/>
                <w:bCs/>
                <w:color w:val="000000"/>
                <w:kern w:val="28"/>
                <w:sz w:val="24"/>
                <w:szCs w:val="24"/>
                <w:lang w:eastAsia="en-GB"/>
              </w:rPr>
              <w:t>food/drink for sale</w:t>
            </w:r>
          </w:p>
          <w:p w:rsidRPr="003D136B" w:rsidR="003D136B" w:rsidP="003D136B" w:rsidRDefault="003D136B" w14:paraId="21E2E3C5" w14:textId="77777777">
            <w:pPr>
              <w:widowControl w:val="0"/>
              <w:spacing w:after="120" w:line="285" w:lineRule="auto"/>
              <w:rPr>
                <w:rFonts w:eastAsia="Times New Roman" w:cs="Calibri"/>
                <w:b/>
                <w:bCs/>
                <w:color w:val="000000"/>
                <w:kern w:val="28"/>
                <w:sz w:val="24"/>
                <w:szCs w:val="24"/>
                <w:lang w:eastAsia="en-GB"/>
              </w:rPr>
            </w:pPr>
            <w:r w:rsidRPr="003D136B">
              <w:rPr>
                <w:rFonts w:eastAsia="Times New Roman" w:cs="Calibri"/>
                <w:b/>
                <w:bCs/>
                <w:color w:val="000000"/>
                <w:kern w:val="28"/>
                <w:sz w:val="24"/>
                <w:szCs w:val="24"/>
                <w:lang w:eastAsia="en-GB"/>
              </w:rPr>
              <w:t> </w:t>
            </w:r>
          </w:p>
          <w:p w:rsidRPr="0011412C" w:rsidR="003D136B" w:rsidP="003D136B" w:rsidRDefault="003D136B" w14:paraId="1848B836" w14:textId="77777777">
            <w:pPr>
              <w:widowControl w:val="0"/>
              <w:spacing w:after="120" w:line="285" w:lineRule="auto"/>
              <w:rPr>
                <w:rFonts w:eastAsia="Times New Roman" w:cs="Calibri"/>
                <w:b/>
                <w:bCs/>
                <w:color w:val="000000"/>
                <w:kern w:val="28"/>
                <w:sz w:val="24"/>
                <w:szCs w:val="24"/>
                <w:lang w:eastAsia="en-GB"/>
              </w:rPr>
            </w:pPr>
          </w:p>
        </w:tc>
      </w:tr>
    </w:tbl>
    <w:p w:rsidRPr="003D136B" w:rsidR="003D136B" w:rsidP="003D136B" w:rsidRDefault="00000000" w14:paraId="140EFA99" w14:textId="77777777">
      <w:pPr>
        <w:spacing w:after="0" w:line="240" w:lineRule="auto"/>
        <w:rPr>
          <w:rFonts w:ascii="Times New Roman" w:hAnsi="Times New Roman" w:eastAsia="Times New Roman"/>
          <w:sz w:val="24"/>
          <w:szCs w:val="24"/>
          <w:lang w:eastAsia="en-GB"/>
        </w:rPr>
      </w:pPr>
      <w:r>
        <w:rPr>
          <w:noProof/>
        </w:rPr>
        <w:pict w14:anchorId="4FC95ADB">
          <v:rect id="Control 14" style="position:absolute;margin-left:35.95pt;margin-top:536.35pt;width:522.45pt;height:214.15pt;z-index:3;visibility:visible;mso-wrap-distance-left:2.88pt;mso-wrap-distance-top:2.88pt;mso-wrap-distance-right:2.88pt;mso-wrap-distance-bottom:2.88pt;mso-position-horizontal-relative:text;mso-position-vertical-relative:text" o:spid="_x0000_s1035" filled="f" stroked="f"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">
            <v:shadow color="#eeece1"/>
            <o:lock v:ext="edit" shapetype="t"/>
            <v:textbox inset="0,0,0,0"/>
          </v:rect>
        </w:pict>
      </w:r>
    </w:p>
    <w:tbl>
      <w:tblPr>
        <w:tblW w:w="10548" w:type="dxa"/>
        <w:tblCellMar>
          <w:left w:w="0" w:type="dxa"/>
          <w:right w:w="0" w:type="dxa"/>
        </w:tblCellMar>
        <w:tblLook w:val="04A0" w:firstRow="1" w:lastRow="0" w:firstColumn="1" w:lastColumn="0" w:noHBand="0" w:noVBand="1"/>
      </w:tblPr>
      <w:tblGrid>
        <w:gridCol w:w="4453"/>
        <w:gridCol w:w="1559"/>
        <w:gridCol w:w="1276"/>
        <w:gridCol w:w="1559"/>
        <w:gridCol w:w="1701"/>
      </w:tblGrid>
      <w:tr w:rsidRPr="00384245" w:rsidR="007C166E" w:rsidTr="007C166E" w14:paraId="5EFEB5A5" w14:textId="77777777">
        <w:trPr>
          <w:trHeight w:val="318"/>
        </w:trPr>
        <w:tc>
          <w:tcPr>
            <w:tcW w:w="4453"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D666EF" w:rsidR="007C166E" w:rsidP="0011412C" w:rsidRDefault="007C166E" w14:paraId="11548B36" w14:textId="77777777">
            <w:pPr>
              <w:widowControl w:val="0"/>
              <w:spacing w:after="120" w:line="285" w:lineRule="auto"/>
              <w:rPr>
                <w:rFonts w:eastAsia="Times New Roman" w:cs="Calibri"/>
                <w:color w:val="000000"/>
                <w:kern w:val="28"/>
                <w:sz w:val="24"/>
                <w:szCs w:val="24"/>
                <w:lang w:eastAsia="en-GB"/>
              </w:rPr>
            </w:pPr>
            <w:r w:rsidRPr="00D666EF">
              <w:rPr>
                <w:rFonts w:eastAsia="Times New Roman" w:cs="Calibri"/>
                <w:color w:val="000000"/>
                <w:kern w:val="28"/>
                <w:sz w:val="24"/>
                <w:szCs w:val="24"/>
                <w:lang w:eastAsia="en-GB"/>
              </w:rPr>
              <w:t>Frontage x depth</w:t>
            </w:r>
          </w:p>
          <w:p w:rsidRPr="00D666EF" w:rsidR="007C166E" w:rsidP="0011412C" w:rsidRDefault="007C166E" w14:paraId="1DB069EB" w14:textId="19E8184E">
            <w:pPr>
              <w:widowControl w:val="0"/>
              <w:spacing w:after="120" w:line="285" w:lineRule="auto"/>
              <w:rPr>
                <w:rFonts w:eastAsia="Times New Roman" w:cs="Calibri"/>
                <w:color w:val="000000"/>
                <w:kern w:val="28"/>
                <w:sz w:val="24"/>
                <w:szCs w:val="24"/>
                <w:lang w:eastAsia="en-GB"/>
              </w:rPr>
            </w:pPr>
          </w:p>
        </w:tc>
        <w:tc>
          <w:tcPr>
            <w:tcW w:w="1559"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D666EF" w:rsidR="007C166E" w:rsidP="00384245" w:rsidRDefault="007C166E" w14:paraId="08D2F34B" w14:textId="77777777">
            <w:pPr>
              <w:widowControl w:val="0"/>
              <w:spacing w:after="0" w:line="240" w:lineRule="auto"/>
              <w:jc w:val="center"/>
              <w:rPr>
                <w:rFonts w:eastAsia="Times New Roman" w:cs="Calibri"/>
                <w:color w:val="000000"/>
                <w:kern w:val="28"/>
                <w:sz w:val="24"/>
                <w:szCs w:val="24"/>
                <w:lang w:eastAsia="en-GB"/>
              </w:rPr>
            </w:pPr>
            <w:r w:rsidRPr="00D666EF">
              <w:rPr>
                <w:rFonts w:eastAsia="Times New Roman" w:cs="Calibri"/>
                <w:color w:val="000000"/>
                <w:kern w:val="28"/>
                <w:sz w:val="24"/>
                <w:szCs w:val="24"/>
                <w:lang w:eastAsia="en-GB"/>
              </w:rPr>
              <w:t xml:space="preserve">3m x 3m </w:t>
            </w:r>
          </w:p>
          <w:p w:rsidRPr="00D666EF" w:rsidR="007C166E" w:rsidP="00384245" w:rsidRDefault="007C166E" w14:paraId="13DC27E7" w14:textId="4B322AD8">
            <w:pPr>
              <w:widowControl w:val="0"/>
              <w:spacing w:after="0" w:line="240" w:lineRule="auto"/>
              <w:jc w:val="center"/>
              <w:rPr>
                <w:rFonts w:eastAsia="Times New Roman" w:cs="Calibri"/>
                <w:b/>
                <w:bCs/>
                <w:color w:val="000000"/>
                <w:kern w:val="28"/>
                <w:sz w:val="24"/>
                <w:szCs w:val="24"/>
                <w:lang w:eastAsia="en-GB"/>
              </w:rPr>
            </w:pPr>
          </w:p>
        </w:tc>
        <w:tc>
          <w:tcPr>
            <w:tcW w:w="1276"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D666EF" w:rsidR="007C166E" w:rsidP="00384245" w:rsidRDefault="007C166E" w14:paraId="2D10A700" w14:textId="77777777">
            <w:pPr>
              <w:widowControl w:val="0"/>
              <w:spacing w:after="0" w:line="240" w:lineRule="auto"/>
              <w:jc w:val="center"/>
              <w:rPr>
                <w:rFonts w:eastAsia="Times New Roman" w:cs="Calibri"/>
                <w:color w:val="000000"/>
                <w:kern w:val="28"/>
                <w:sz w:val="24"/>
                <w:szCs w:val="24"/>
                <w:lang w:eastAsia="en-GB"/>
              </w:rPr>
            </w:pPr>
            <w:r w:rsidRPr="00D666EF">
              <w:rPr>
                <w:rFonts w:eastAsia="Times New Roman" w:cs="Calibri"/>
                <w:color w:val="000000"/>
                <w:kern w:val="28"/>
                <w:sz w:val="24"/>
                <w:szCs w:val="24"/>
                <w:lang w:eastAsia="en-GB"/>
              </w:rPr>
              <w:t xml:space="preserve">6m x 3m </w:t>
            </w:r>
          </w:p>
          <w:p w:rsidRPr="00D666EF" w:rsidR="007C166E" w:rsidP="00384245" w:rsidRDefault="007C166E" w14:paraId="7FF37FFD" w14:textId="05BC1007">
            <w:pPr>
              <w:widowControl w:val="0"/>
              <w:spacing w:after="0" w:line="240" w:lineRule="auto"/>
              <w:jc w:val="center"/>
              <w:rPr>
                <w:rFonts w:eastAsia="Times New Roman" w:cs="Calibri"/>
                <w:b/>
                <w:bCs/>
                <w:color w:val="000000"/>
                <w:kern w:val="28"/>
                <w:sz w:val="24"/>
                <w:szCs w:val="24"/>
                <w:lang w:eastAsia="en-GB"/>
              </w:rPr>
            </w:pPr>
          </w:p>
        </w:tc>
        <w:tc>
          <w:tcPr>
            <w:tcW w:w="1559"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D666EF" w:rsidR="007C166E" w:rsidP="00384245" w:rsidRDefault="007C166E" w14:paraId="2FF1F177" w14:textId="77777777">
            <w:pPr>
              <w:widowControl w:val="0"/>
              <w:spacing w:after="0" w:line="240" w:lineRule="auto"/>
              <w:jc w:val="center"/>
              <w:rPr>
                <w:rFonts w:eastAsia="Times New Roman" w:cs="Calibri"/>
                <w:color w:val="000000"/>
                <w:kern w:val="28"/>
                <w:sz w:val="24"/>
                <w:szCs w:val="24"/>
                <w:lang w:eastAsia="en-GB"/>
              </w:rPr>
            </w:pPr>
            <w:r w:rsidRPr="00D666EF">
              <w:rPr>
                <w:rFonts w:eastAsia="Times New Roman" w:cs="Calibri"/>
                <w:color w:val="000000"/>
                <w:kern w:val="28"/>
                <w:sz w:val="24"/>
                <w:szCs w:val="24"/>
                <w:lang w:eastAsia="en-GB"/>
              </w:rPr>
              <w:t xml:space="preserve">9m x 3m </w:t>
            </w:r>
          </w:p>
          <w:p w:rsidRPr="00D666EF" w:rsidR="007C166E" w:rsidP="00384245" w:rsidRDefault="007C166E" w14:paraId="3B81FA28" w14:textId="49E101FF">
            <w:pPr>
              <w:widowControl w:val="0"/>
              <w:spacing w:after="0" w:line="240" w:lineRule="auto"/>
              <w:jc w:val="center"/>
              <w:rPr>
                <w:rFonts w:eastAsia="Times New Roman" w:cs="Calibri"/>
                <w:b/>
                <w:bCs/>
                <w:color w:val="000000"/>
                <w:kern w:val="28"/>
                <w:sz w:val="24"/>
                <w:szCs w:val="24"/>
                <w:lang w:eastAsia="en-GB"/>
              </w:rPr>
            </w:pPr>
          </w:p>
        </w:tc>
        <w:tc>
          <w:tcPr>
            <w:tcW w:w="1701" w:type="dxa"/>
            <w:vMerge w:val="restart"/>
            <w:tcBorders>
              <w:top w:val="single" w:color="000000" w:sz="4" w:space="0"/>
              <w:left w:val="single" w:color="000000" w:sz="4" w:space="0"/>
              <w:right w:val="single" w:color="000000" w:sz="4" w:space="0"/>
            </w:tcBorders>
          </w:tcPr>
          <w:p w:rsidRPr="0007696C" w:rsidR="007C166E" w:rsidP="00F17FF4" w:rsidRDefault="007C166E" w14:paraId="70B15B0B" w14:textId="2E485BEC">
            <w:pPr>
              <w:widowControl w:val="0"/>
              <w:spacing w:after="0" w:line="240" w:lineRule="auto"/>
              <w:jc w:val="center"/>
              <w:rPr>
                <w:rFonts w:eastAsia="Times New Roman" w:cs="Calibri"/>
                <w:color w:val="000000"/>
                <w:kern w:val="28"/>
                <w:sz w:val="28"/>
                <w:szCs w:val="28"/>
                <w:lang w:eastAsia="en-GB"/>
              </w:rPr>
            </w:pPr>
            <w:r w:rsidRPr="00D666EF">
              <w:rPr>
                <w:rFonts w:eastAsia="Times New Roman" w:cs="Calibri"/>
                <w:color w:val="000000"/>
                <w:kern w:val="28"/>
                <w:sz w:val="24"/>
                <w:szCs w:val="24"/>
                <w:lang w:eastAsia="en-GB"/>
              </w:rPr>
              <w:t>Anything larger by mutual agreement</w:t>
            </w:r>
          </w:p>
        </w:tc>
      </w:tr>
      <w:tr w:rsidRPr="00384245" w:rsidR="007C166E" w:rsidTr="007C166E" w14:paraId="601EECC6" w14:textId="77777777">
        <w:trPr>
          <w:trHeight w:val="318"/>
        </w:trPr>
        <w:tc>
          <w:tcPr>
            <w:tcW w:w="4453"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Pr="00D666EF" w:rsidR="007C166E" w:rsidP="00D666EF" w:rsidRDefault="007C166E" w14:paraId="5753AD65" w14:textId="087DEE59">
            <w:pPr>
              <w:widowControl w:val="0"/>
              <w:spacing w:after="0" w:line="285" w:lineRule="auto"/>
              <w:rPr>
                <w:rFonts w:eastAsia="Times New Roman" w:cs="Calibri"/>
                <w:color w:val="000000"/>
                <w:kern w:val="28"/>
                <w:sz w:val="24"/>
                <w:szCs w:val="24"/>
                <w:lang w:eastAsia="en-GB"/>
              </w:rPr>
            </w:pPr>
            <w:r w:rsidRPr="00D666EF">
              <w:rPr>
                <w:rFonts w:eastAsia="Times New Roman" w:cs="Calibri"/>
                <w:color w:val="000000"/>
                <w:kern w:val="28"/>
                <w:sz w:val="24"/>
                <w:szCs w:val="24"/>
                <w:lang w:eastAsia="en-GB"/>
              </w:rPr>
              <w:t xml:space="preserve">Pitch fee PLUS 10% Commission payable Sunday </w:t>
            </w:r>
            <w:r w:rsidRPr="00D666EF" w:rsidR="00D666EF">
              <w:rPr>
                <w:rFonts w:eastAsia="Times New Roman" w:cs="Calibri"/>
                <w:color w:val="000000"/>
                <w:kern w:val="28"/>
                <w:sz w:val="24"/>
                <w:szCs w:val="24"/>
                <w:lang w:eastAsia="en-GB"/>
              </w:rPr>
              <w:t>9</w:t>
            </w:r>
            <w:r w:rsidRPr="00D666EF">
              <w:rPr>
                <w:rFonts w:eastAsia="Times New Roman" w:cs="Calibri"/>
                <w:color w:val="000000"/>
                <w:kern w:val="28"/>
                <w:sz w:val="24"/>
                <w:szCs w:val="24"/>
                <w:lang w:eastAsia="en-GB"/>
              </w:rPr>
              <w:t>th</w:t>
            </w:r>
          </w:p>
        </w:tc>
        <w:tc>
          <w:tcPr>
            <w:tcW w:w="1559"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Pr="00D666EF" w:rsidR="007C166E" w:rsidP="00D666EF" w:rsidRDefault="007C166E" w14:paraId="7EE295BA" w14:textId="77777777">
            <w:pPr>
              <w:widowControl w:val="0"/>
              <w:spacing w:after="0" w:line="240" w:lineRule="auto"/>
              <w:jc w:val="center"/>
              <w:rPr>
                <w:rFonts w:eastAsia="Times New Roman" w:cs="Calibri"/>
                <w:b/>
                <w:bCs/>
                <w:color w:val="000000"/>
                <w:kern w:val="28"/>
                <w:sz w:val="24"/>
                <w:szCs w:val="24"/>
                <w:lang w:eastAsia="en-GB"/>
              </w:rPr>
            </w:pPr>
            <w:r w:rsidRPr="00D666EF">
              <w:rPr>
                <w:rFonts w:eastAsia="Times New Roman" w:cs="Calibri"/>
                <w:b/>
                <w:bCs/>
                <w:color w:val="000000"/>
                <w:kern w:val="28"/>
                <w:sz w:val="24"/>
                <w:szCs w:val="24"/>
                <w:lang w:eastAsia="en-GB"/>
              </w:rPr>
              <w:t xml:space="preserve">£80 + </w:t>
            </w:r>
          </w:p>
          <w:p w:rsidRPr="00D666EF" w:rsidR="007C166E" w:rsidP="00D666EF" w:rsidRDefault="007C166E" w14:paraId="7B203CC9" w14:textId="5379B35B">
            <w:pPr>
              <w:widowControl w:val="0"/>
              <w:spacing w:after="0" w:line="240" w:lineRule="auto"/>
              <w:jc w:val="center"/>
              <w:rPr>
                <w:rFonts w:eastAsia="Times New Roman" w:cs="Calibri"/>
                <w:color w:val="000000"/>
                <w:kern w:val="28"/>
                <w:sz w:val="24"/>
                <w:szCs w:val="24"/>
                <w:lang w:eastAsia="en-GB"/>
              </w:rPr>
            </w:pPr>
            <w:r w:rsidRPr="00D666EF">
              <w:rPr>
                <w:rFonts w:eastAsia="Times New Roman" w:cs="Calibri"/>
                <w:b/>
                <w:bCs/>
                <w:color w:val="000000"/>
                <w:kern w:val="28"/>
                <w:sz w:val="24"/>
                <w:szCs w:val="24"/>
                <w:lang w:eastAsia="en-GB"/>
              </w:rPr>
              <w:t>comm</w:t>
            </w:r>
          </w:p>
        </w:tc>
        <w:tc>
          <w:tcPr>
            <w:tcW w:w="1276" w:type="dxa"/>
            <w:tcBorders>
              <w:top w:val="single" w:color="000000" w:sz="4" w:space="0"/>
              <w:left w:val="single" w:color="000000" w:sz="4" w:space="0"/>
              <w:bottom w:val="single" w:color="000000" w:sz="4" w:space="0"/>
              <w:right w:val="single" w:color="000000" w:sz="4" w:space="0"/>
            </w:tcBorders>
          </w:tcPr>
          <w:p w:rsidRPr="00D666EF" w:rsidR="007C166E" w:rsidP="00D666EF" w:rsidRDefault="007C166E" w14:paraId="1EC8F052" w14:textId="5B89466C">
            <w:pPr>
              <w:widowControl w:val="0"/>
              <w:spacing w:after="0" w:line="240" w:lineRule="auto"/>
              <w:jc w:val="center"/>
              <w:rPr>
                <w:rFonts w:eastAsia="Times New Roman" w:cs="Calibri"/>
                <w:color w:val="000000"/>
                <w:kern w:val="28"/>
                <w:sz w:val="24"/>
                <w:szCs w:val="24"/>
                <w:lang w:eastAsia="en-GB"/>
              </w:rPr>
            </w:pPr>
            <w:r w:rsidRPr="00D666EF">
              <w:rPr>
                <w:rFonts w:eastAsia="Times New Roman" w:cs="Calibri"/>
                <w:b/>
                <w:bCs/>
                <w:color w:val="000000"/>
                <w:kern w:val="28"/>
                <w:sz w:val="24"/>
                <w:szCs w:val="24"/>
                <w:lang w:eastAsia="en-GB"/>
              </w:rPr>
              <w:t>£120 + comm</w:t>
            </w:r>
          </w:p>
        </w:tc>
        <w:tc>
          <w:tcPr>
            <w:tcW w:w="1559" w:type="dxa"/>
            <w:tcBorders>
              <w:top w:val="single" w:color="000000" w:sz="4" w:space="0"/>
              <w:left w:val="single" w:color="000000" w:sz="4" w:space="0"/>
              <w:bottom w:val="single" w:color="000000" w:sz="4" w:space="0"/>
              <w:right w:val="single" w:color="000000" w:sz="4" w:space="0"/>
            </w:tcBorders>
          </w:tcPr>
          <w:p w:rsidRPr="00D666EF" w:rsidR="007C166E" w:rsidP="00D666EF" w:rsidRDefault="007C166E" w14:paraId="1DB832A9" w14:textId="0B446D77">
            <w:pPr>
              <w:widowControl w:val="0"/>
              <w:spacing w:after="0" w:line="240" w:lineRule="auto"/>
              <w:jc w:val="center"/>
              <w:rPr>
                <w:rFonts w:eastAsia="Times New Roman" w:cs="Calibri"/>
                <w:color w:val="000000"/>
                <w:kern w:val="28"/>
                <w:sz w:val="24"/>
                <w:szCs w:val="24"/>
                <w:lang w:eastAsia="en-GB"/>
              </w:rPr>
            </w:pPr>
            <w:r w:rsidRPr="00D666EF">
              <w:rPr>
                <w:rFonts w:eastAsia="Times New Roman" w:cs="Calibri"/>
                <w:b/>
                <w:bCs/>
                <w:color w:val="000000"/>
                <w:kern w:val="28"/>
                <w:sz w:val="24"/>
                <w:szCs w:val="24"/>
                <w:lang w:eastAsia="en-GB"/>
              </w:rPr>
              <w:t>£160 + comm</w:t>
            </w:r>
          </w:p>
        </w:tc>
        <w:tc>
          <w:tcPr>
            <w:tcW w:w="1701" w:type="dxa"/>
            <w:vMerge/>
            <w:tcBorders>
              <w:left w:val="single" w:color="000000" w:sz="4" w:space="0"/>
              <w:right w:val="single" w:color="000000" w:sz="4" w:space="0"/>
            </w:tcBorders>
          </w:tcPr>
          <w:p w:rsidR="007C166E" w:rsidP="00D666EF" w:rsidRDefault="007C166E" w14:paraId="229F9B8B" w14:textId="3F8C0ECA">
            <w:pPr>
              <w:widowControl w:val="0"/>
              <w:spacing w:after="0" w:line="240" w:lineRule="auto"/>
              <w:jc w:val="center"/>
              <w:rPr>
                <w:rFonts w:eastAsia="Times New Roman" w:cs="Calibri"/>
                <w:color w:val="000000"/>
                <w:kern w:val="28"/>
                <w:sz w:val="28"/>
                <w:szCs w:val="28"/>
                <w:lang w:eastAsia="en-GB"/>
              </w:rPr>
            </w:pPr>
          </w:p>
        </w:tc>
      </w:tr>
      <w:tr w:rsidRPr="00384245" w:rsidR="007C166E" w:rsidTr="007C166E" w14:paraId="707138C0" w14:textId="77777777">
        <w:trPr>
          <w:trHeight w:val="731"/>
        </w:trPr>
        <w:tc>
          <w:tcPr>
            <w:tcW w:w="4453"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Pr="00D666EF" w:rsidR="007C166E" w:rsidP="00D666EF" w:rsidRDefault="007C166E" w14:paraId="182EF207" w14:textId="2B29087F">
            <w:pPr>
              <w:widowControl w:val="0"/>
              <w:spacing w:after="0" w:line="285" w:lineRule="auto"/>
              <w:rPr>
                <w:rFonts w:eastAsia="Times New Roman" w:cs="Calibri"/>
                <w:color w:val="000000"/>
                <w:kern w:val="28"/>
                <w:sz w:val="24"/>
                <w:szCs w:val="24"/>
                <w:lang w:eastAsia="en-GB"/>
              </w:rPr>
            </w:pPr>
            <w:r w:rsidRPr="00D666EF">
              <w:rPr>
                <w:rFonts w:eastAsia="Times New Roman" w:cs="Calibri"/>
                <w:color w:val="000000"/>
                <w:kern w:val="28"/>
                <w:sz w:val="24"/>
                <w:szCs w:val="24"/>
                <w:lang w:eastAsia="en-GB"/>
              </w:rPr>
              <w:t>OR Fixed Pitch Fee</w:t>
            </w:r>
          </w:p>
        </w:tc>
        <w:tc>
          <w:tcPr>
            <w:tcW w:w="1559"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Pr="00D666EF" w:rsidR="007C166E" w:rsidP="00D666EF" w:rsidRDefault="007C166E" w14:paraId="5C07B389" w14:textId="39F96C81">
            <w:pPr>
              <w:widowControl w:val="0"/>
              <w:spacing w:after="0" w:line="240" w:lineRule="auto"/>
              <w:jc w:val="center"/>
              <w:rPr>
                <w:rFonts w:eastAsia="Times New Roman" w:cs="Calibri"/>
                <w:b/>
                <w:bCs/>
                <w:color w:val="000000"/>
                <w:kern w:val="28"/>
                <w:sz w:val="24"/>
                <w:szCs w:val="24"/>
                <w:lang w:eastAsia="en-GB"/>
              </w:rPr>
            </w:pPr>
            <w:r w:rsidRPr="00D666EF">
              <w:rPr>
                <w:rFonts w:eastAsia="Times New Roman" w:cs="Calibri"/>
                <w:b/>
                <w:bCs/>
                <w:color w:val="000000"/>
                <w:kern w:val="28"/>
                <w:sz w:val="24"/>
                <w:szCs w:val="24"/>
                <w:lang w:eastAsia="en-GB"/>
              </w:rPr>
              <w:t>£110</w:t>
            </w:r>
          </w:p>
        </w:tc>
        <w:tc>
          <w:tcPr>
            <w:tcW w:w="1276"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Pr="00D666EF" w:rsidR="007C166E" w:rsidP="00D666EF" w:rsidRDefault="007C166E" w14:paraId="2E7F6311" w14:textId="50946C53">
            <w:pPr>
              <w:widowControl w:val="0"/>
              <w:spacing w:after="0" w:line="240" w:lineRule="auto"/>
              <w:jc w:val="center"/>
              <w:rPr>
                <w:rFonts w:eastAsia="Times New Roman" w:cs="Calibri"/>
                <w:b/>
                <w:bCs/>
                <w:color w:val="000000"/>
                <w:kern w:val="28"/>
                <w:sz w:val="24"/>
                <w:szCs w:val="24"/>
                <w:lang w:eastAsia="en-GB"/>
              </w:rPr>
            </w:pPr>
            <w:r w:rsidRPr="00D666EF">
              <w:rPr>
                <w:rFonts w:eastAsia="Times New Roman" w:cs="Calibri"/>
                <w:b/>
                <w:bCs/>
                <w:color w:val="000000"/>
                <w:kern w:val="28"/>
                <w:sz w:val="24"/>
                <w:szCs w:val="24"/>
                <w:lang w:eastAsia="en-GB"/>
              </w:rPr>
              <w:t>£165</w:t>
            </w:r>
          </w:p>
        </w:tc>
        <w:tc>
          <w:tcPr>
            <w:tcW w:w="1559" w:type="dxa"/>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tcPr>
          <w:p w:rsidRPr="00D666EF" w:rsidR="007C166E" w:rsidP="00D666EF" w:rsidRDefault="007C166E" w14:paraId="680843E9" w14:textId="256F6B97">
            <w:pPr>
              <w:widowControl w:val="0"/>
              <w:spacing w:after="0" w:line="240" w:lineRule="auto"/>
              <w:jc w:val="center"/>
              <w:rPr>
                <w:rFonts w:eastAsia="Times New Roman" w:cs="Calibri"/>
                <w:b/>
                <w:bCs/>
                <w:color w:val="000000"/>
                <w:kern w:val="28"/>
                <w:sz w:val="24"/>
                <w:szCs w:val="24"/>
                <w:lang w:eastAsia="en-GB"/>
              </w:rPr>
            </w:pPr>
            <w:r w:rsidRPr="00D666EF">
              <w:rPr>
                <w:rFonts w:eastAsia="Times New Roman" w:cs="Calibri"/>
                <w:b/>
                <w:bCs/>
                <w:color w:val="000000"/>
                <w:kern w:val="28"/>
                <w:sz w:val="24"/>
                <w:szCs w:val="24"/>
                <w:lang w:eastAsia="en-GB"/>
              </w:rPr>
              <w:t>£225</w:t>
            </w:r>
          </w:p>
        </w:tc>
        <w:tc>
          <w:tcPr>
            <w:tcW w:w="1701" w:type="dxa"/>
            <w:vMerge/>
            <w:tcBorders>
              <w:left w:val="single" w:color="000000" w:sz="4" w:space="0"/>
              <w:bottom w:val="single" w:color="000000" w:sz="4" w:space="0"/>
              <w:right w:val="single" w:color="000000" w:sz="4" w:space="0"/>
            </w:tcBorders>
          </w:tcPr>
          <w:p w:rsidR="007C166E" w:rsidP="00D666EF" w:rsidRDefault="007C166E" w14:paraId="5CE8F7A4" w14:textId="77777777">
            <w:pPr>
              <w:widowControl w:val="0"/>
              <w:spacing w:after="0" w:line="240" w:lineRule="auto"/>
              <w:jc w:val="center"/>
              <w:rPr>
                <w:rFonts w:eastAsia="Times New Roman" w:cs="Calibri"/>
                <w:color w:val="000000"/>
                <w:kern w:val="28"/>
                <w:sz w:val="28"/>
                <w:szCs w:val="28"/>
                <w:lang w:eastAsia="en-GB"/>
              </w:rPr>
            </w:pPr>
          </w:p>
        </w:tc>
      </w:tr>
    </w:tbl>
    <w:p w:rsidR="004A05C2" w:rsidP="00F17FF4" w:rsidRDefault="004A05C2" w14:paraId="5D103605" w14:textId="7311450F">
      <w:pPr>
        <w:rPr>
          <w:b/>
          <w:color w:val="FF0000"/>
          <w:sz w:val="28"/>
        </w:rPr>
      </w:pPr>
    </w:p>
    <w:tbl>
      <w:tblPr>
        <w:tblW w:w="10572" w:type="dxa"/>
        <w:tblCellMar>
          <w:left w:w="0" w:type="dxa"/>
          <w:right w:w="0" w:type="dxa"/>
        </w:tblCellMar>
        <w:tblLook w:val="04A0" w:firstRow="1" w:lastRow="0" w:firstColumn="1" w:lastColumn="0" w:noHBand="0" w:noVBand="1"/>
      </w:tblPr>
      <w:tblGrid>
        <w:gridCol w:w="2043"/>
        <w:gridCol w:w="1305"/>
        <w:gridCol w:w="1105"/>
        <w:gridCol w:w="645"/>
        <w:gridCol w:w="2048"/>
        <w:gridCol w:w="3402"/>
        <w:gridCol w:w="24"/>
      </w:tblGrid>
      <w:tr w:rsidRPr="00862497" w:rsidR="00862497" w:rsidTr="0074795B" w14:paraId="15D2170F" w14:textId="77777777">
        <w:trPr>
          <w:trHeight w:val="967"/>
        </w:trPr>
        <w:tc>
          <w:tcPr>
            <w:tcW w:w="3348" w:type="dxa"/>
            <w:gridSpan w:val="2"/>
            <w:tcBorders>
              <w:top w:val="single" w:color="000000" w:sz="4" w:space="0"/>
              <w:left w:val="single" w:color="000000" w:sz="4" w:space="0"/>
              <w:bottom w:val="double" w:color="auto" w:sz="4" w:space="0"/>
              <w:right w:val="single" w:color="auto" w:sz="4" w:space="0"/>
            </w:tcBorders>
            <w:tcMar>
              <w:top w:w="58" w:type="dxa"/>
              <w:left w:w="58" w:type="dxa"/>
              <w:bottom w:w="58" w:type="dxa"/>
              <w:right w:w="58" w:type="dxa"/>
            </w:tcMar>
            <w:hideMark/>
          </w:tcPr>
          <w:p w:rsidRPr="00862497" w:rsidR="00862497" w:rsidP="00862497" w:rsidRDefault="00862497" w14:paraId="1D428375" w14:textId="77777777">
            <w:pPr>
              <w:widowControl w:val="0"/>
              <w:spacing w:after="0" w:line="285" w:lineRule="auto"/>
              <w:rPr>
                <w:rFonts w:cs="Calibri"/>
                <w:b/>
                <w:bCs/>
                <w:color w:val="000000"/>
                <w:kern w:val="28"/>
                <w:sz w:val="24"/>
                <w:szCs w:val="24"/>
              </w:rPr>
            </w:pPr>
            <w:r w:rsidRPr="00862497">
              <w:rPr>
                <w:rFonts w:cs="Calibri"/>
                <w:b/>
                <w:bCs/>
                <w:color w:val="000000"/>
                <w:kern w:val="28"/>
                <w:sz w:val="24"/>
                <w:szCs w:val="24"/>
              </w:rPr>
              <w:t>Vehicle Registration Number</w:t>
            </w:r>
          </w:p>
          <w:p w:rsidRPr="00862497" w:rsidR="00862497" w:rsidP="00862497" w:rsidRDefault="00862497" w14:paraId="1BB9F23A" w14:textId="77777777">
            <w:pPr>
              <w:widowControl w:val="0"/>
              <w:spacing w:after="0"/>
              <w:rPr>
                <w:rFonts w:cs="Calibri"/>
                <w:color w:val="000000"/>
                <w:kern w:val="28"/>
                <w:sz w:val="24"/>
                <w:szCs w:val="24"/>
              </w:rPr>
            </w:pPr>
            <w:r w:rsidRPr="00862497">
              <w:rPr>
                <w:rFonts w:cs="Calibri"/>
                <w:color w:val="000000"/>
                <w:kern w:val="28"/>
                <w:sz w:val="18"/>
                <w:szCs w:val="18"/>
              </w:rPr>
              <w:t>Please let us know the registration of the vehicle you will be using during the show</w:t>
            </w:r>
          </w:p>
        </w:tc>
        <w:tc>
          <w:tcPr>
            <w:tcW w:w="1750" w:type="dxa"/>
            <w:gridSpan w:val="2"/>
            <w:tcBorders>
              <w:top w:val="single" w:color="000000" w:sz="4" w:space="0"/>
              <w:left w:val="single" w:color="000000" w:sz="4" w:space="0"/>
              <w:bottom w:val="double" w:color="auto" w:sz="4" w:space="0"/>
              <w:right w:val="single" w:color="auto" w:sz="4" w:space="0"/>
            </w:tcBorders>
          </w:tcPr>
          <w:p w:rsidRPr="00862497" w:rsidR="00862497" w:rsidP="00862497" w:rsidRDefault="00862497" w14:paraId="478E62ED" w14:textId="77777777">
            <w:pPr>
              <w:widowControl w:val="0"/>
              <w:spacing w:after="0"/>
              <w:rPr>
                <w:rFonts w:cs="Calibri"/>
                <w:color w:val="000000"/>
                <w:kern w:val="28"/>
                <w:sz w:val="24"/>
                <w:szCs w:val="24"/>
              </w:rPr>
            </w:pPr>
          </w:p>
        </w:tc>
        <w:tc>
          <w:tcPr>
            <w:tcW w:w="5474" w:type="dxa"/>
            <w:gridSpan w:val="3"/>
            <w:tcBorders>
              <w:top w:val="single" w:color="000000" w:sz="4" w:space="0"/>
              <w:left w:val="single" w:color="auto" w:sz="4" w:space="0"/>
              <w:bottom w:val="double" w:color="auto" w:sz="4" w:space="0"/>
              <w:right w:val="single" w:color="000000" w:sz="4" w:space="0"/>
            </w:tcBorders>
          </w:tcPr>
          <w:p w:rsidRPr="00862497" w:rsidR="00862497" w:rsidP="00862497" w:rsidRDefault="00862497" w14:paraId="3C75FF5B" w14:textId="77777777">
            <w:pPr>
              <w:widowControl w:val="0"/>
              <w:spacing w:after="0"/>
              <w:rPr>
                <w:rFonts w:cs="Calibri"/>
                <w:color w:val="000000"/>
                <w:kern w:val="28"/>
                <w:sz w:val="24"/>
                <w:szCs w:val="24"/>
              </w:rPr>
            </w:pPr>
            <w:r w:rsidRPr="00862497">
              <w:rPr>
                <w:b/>
                <w:bCs/>
                <w:color w:val="0070C0"/>
                <w:sz w:val="36"/>
                <w:szCs w:val="36"/>
              </w:rPr>
              <w:t xml:space="preserve">Disabled Parking </w:t>
            </w:r>
            <w:r w:rsidRPr="00862497">
              <w:rPr>
                <w:sz w:val="18"/>
                <w:szCs w:val="18"/>
              </w:rPr>
              <w:t>Limited parking is available within the showground for registered disabled traders. Please include an image of your Blue Badge if you are requesting a Parking Permit</w:t>
            </w:r>
          </w:p>
        </w:tc>
      </w:tr>
      <w:tr w:rsidRPr="003D136B" w:rsidR="003D136B" w:rsidTr="0074795B" w14:paraId="477A9F43" w14:textId="77777777">
        <w:trPr>
          <w:gridAfter w:val="1"/>
          <w:wAfter w:w="24" w:type="dxa"/>
          <w:trHeight w:val="472"/>
        </w:trPr>
        <w:tc>
          <w:tcPr>
            <w:tcW w:w="2043" w:type="dxa"/>
            <w:tcBorders>
              <w:top w:val="double" w:color="auto"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D666EF" w:rsidR="003D136B" w:rsidRDefault="003D136B" w14:paraId="441B9A08" w14:textId="77777777">
            <w:pPr>
              <w:widowControl w:val="0"/>
              <w:spacing w:after="120" w:line="285" w:lineRule="auto"/>
              <w:rPr>
                <w:rFonts w:cs="Calibri"/>
                <w:b/>
                <w:bCs/>
                <w:color w:val="000000"/>
                <w:kern w:val="28"/>
                <w:sz w:val="24"/>
                <w:szCs w:val="24"/>
              </w:rPr>
            </w:pPr>
            <w:r w:rsidRPr="00D666EF">
              <w:rPr>
                <w:b/>
                <w:bCs/>
                <w:sz w:val="24"/>
                <w:szCs w:val="24"/>
              </w:rPr>
              <w:t>Wristbands</w:t>
            </w:r>
          </w:p>
        </w:tc>
        <w:tc>
          <w:tcPr>
            <w:tcW w:w="8505" w:type="dxa"/>
            <w:gridSpan w:val="5"/>
            <w:tcBorders>
              <w:top w:val="double" w:color="auto"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D666EF" w:rsidR="003D136B" w:rsidP="007C166E" w:rsidRDefault="003D136B" w14:paraId="71F10C88" w14:textId="560C3F6E">
            <w:pPr>
              <w:widowControl w:val="0"/>
              <w:spacing w:after="120" w:line="240" w:lineRule="auto"/>
              <w:rPr>
                <w:rFonts w:cs="Calibri"/>
                <w:color w:val="000000"/>
                <w:kern w:val="28"/>
                <w:sz w:val="24"/>
                <w:szCs w:val="24"/>
              </w:rPr>
            </w:pPr>
            <w:r w:rsidRPr="00D666EF">
              <w:rPr>
                <w:sz w:val="24"/>
                <w:szCs w:val="24"/>
              </w:rPr>
              <w:t xml:space="preserve"> Your stand comes with 2 wristbands included</w:t>
            </w:r>
            <w:r w:rsidRPr="00D666EF" w:rsidR="005236BB">
              <w:rPr>
                <w:sz w:val="24"/>
                <w:szCs w:val="24"/>
              </w:rPr>
              <w:t xml:space="preserve"> which will be available on check in to the showground</w:t>
            </w:r>
          </w:p>
        </w:tc>
      </w:tr>
      <w:tr w:rsidRPr="003D136B" w:rsidR="00384245" w:rsidTr="0074795B" w14:paraId="2133D262" w14:textId="77777777">
        <w:trPr>
          <w:gridAfter w:val="1"/>
          <w:wAfter w:w="24" w:type="dxa"/>
          <w:trHeight w:val="409"/>
        </w:trPr>
        <w:tc>
          <w:tcPr>
            <w:tcW w:w="4453" w:type="dxa"/>
            <w:gridSpan w:val="3"/>
            <w:tcBorders>
              <w:top w:val="single" w:color="000000" w:sz="4" w:space="0"/>
              <w:left w:val="single" w:color="000000" w:sz="4" w:space="0"/>
              <w:bottom w:val="single" w:color="000000" w:sz="4" w:space="0"/>
              <w:right w:val="single" w:color="000000" w:sz="4" w:space="0"/>
            </w:tcBorders>
            <w:tcMar>
              <w:top w:w="58" w:type="dxa"/>
              <w:left w:w="58" w:type="dxa"/>
              <w:bottom w:w="58" w:type="dxa"/>
              <w:right w:w="58" w:type="dxa"/>
            </w:tcMar>
            <w:hideMark/>
          </w:tcPr>
          <w:p w:rsidRPr="003D136B" w:rsidR="00384245" w:rsidRDefault="00384245" w14:paraId="3DE08587" w14:textId="77777777">
            <w:pPr>
              <w:widowControl w:val="0"/>
              <w:spacing w:after="120" w:line="285" w:lineRule="auto"/>
              <w:rPr>
                <w:rFonts w:cs="Calibri"/>
                <w:color w:val="000000"/>
                <w:kern w:val="28"/>
                <w:sz w:val="24"/>
                <w:szCs w:val="24"/>
              </w:rPr>
            </w:pPr>
            <w:r w:rsidRPr="003D136B">
              <w:rPr>
                <w:sz w:val="24"/>
                <w:szCs w:val="24"/>
              </w:rPr>
              <w:t xml:space="preserve">Please order </w:t>
            </w:r>
            <w:r w:rsidRPr="005236BB">
              <w:rPr>
                <w:b/>
                <w:bCs/>
                <w:sz w:val="24"/>
                <w:szCs w:val="24"/>
              </w:rPr>
              <w:t xml:space="preserve">additional </w:t>
            </w:r>
            <w:r w:rsidRPr="003D136B">
              <w:rPr>
                <w:sz w:val="24"/>
                <w:szCs w:val="24"/>
              </w:rPr>
              <w:t>wristbands</w:t>
            </w:r>
          </w:p>
        </w:tc>
        <w:tc>
          <w:tcPr>
            <w:tcW w:w="2693" w:type="dxa"/>
            <w:gridSpan w:val="2"/>
            <w:tcBorders>
              <w:top w:val="single" w:color="000000" w:sz="4" w:space="0"/>
              <w:left w:val="single" w:color="000000" w:sz="4" w:space="0"/>
              <w:bottom w:val="single" w:color="000000" w:sz="4" w:space="0"/>
              <w:right w:val="single" w:color="000000" w:sz="4" w:space="0"/>
            </w:tcBorders>
          </w:tcPr>
          <w:p w:rsidRPr="003D136B" w:rsidR="00384245" w:rsidRDefault="00384245" w14:paraId="696F73AB" w14:textId="2CEEF088">
            <w:pPr>
              <w:widowControl w:val="0"/>
              <w:spacing w:after="120" w:line="285" w:lineRule="auto"/>
              <w:rPr>
                <w:rFonts w:cs="Calibri"/>
                <w:color w:val="000000"/>
                <w:kern w:val="28"/>
                <w:sz w:val="24"/>
                <w:szCs w:val="24"/>
              </w:rPr>
            </w:pPr>
            <w:r w:rsidRPr="003D136B">
              <w:rPr>
                <w:sz w:val="24"/>
                <w:szCs w:val="24"/>
              </w:rPr>
              <w:t>Adult @ £</w:t>
            </w:r>
            <w:r w:rsidR="00D01921">
              <w:rPr>
                <w:sz w:val="24"/>
                <w:szCs w:val="24"/>
              </w:rPr>
              <w:t>7</w:t>
            </w:r>
          </w:p>
        </w:tc>
        <w:tc>
          <w:tcPr>
            <w:tcW w:w="3402" w:type="dxa"/>
            <w:tcBorders>
              <w:top w:val="single" w:color="000000" w:sz="4" w:space="0"/>
              <w:left w:val="single" w:color="000000" w:sz="4" w:space="0"/>
              <w:bottom w:val="single" w:color="000000" w:sz="4" w:space="0"/>
              <w:right w:val="single" w:color="000000" w:sz="4" w:space="0"/>
            </w:tcBorders>
          </w:tcPr>
          <w:p w:rsidRPr="003D136B" w:rsidR="00384245" w:rsidRDefault="00384245" w14:paraId="463CAFDF" w14:textId="0F564D93">
            <w:pPr>
              <w:widowControl w:val="0"/>
              <w:spacing w:after="120" w:line="285" w:lineRule="auto"/>
              <w:rPr>
                <w:rFonts w:cs="Calibri"/>
                <w:color w:val="000000"/>
                <w:kern w:val="28"/>
                <w:sz w:val="24"/>
                <w:szCs w:val="24"/>
              </w:rPr>
            </w:pPr>
            <w:r w:rsidRPr="003D136B">
              <w:rPr>
                <w:sz w:val="24"/>
                <w:szCs w:val="24"/>
              </w:rPr>
              <w:t>Child</w:t>
            </w:r>
            <w:r>
              <w:rPr>
                <w:sz w:val="24"/>
                <w:szCs w:val="24"/>
              </w:rPr>
              <w:t xml:space="preserve"> (5-15)</w:t>
            </w:r>
            <w:r w:rsidRPr="003D136B">
              <w:rPr>
                <w:sz w:val="24"/>
                <w:szCs w:val="24"/>
              </w:rPr>
              <w:t xml:space="preserve"> @</w:t>
            </w:r>
            <w:r w:rsidR="00D01921">
              <w:rPr>
                <w:sz w:val="24"/>
                <w:szCs w:val="24"/>
              </w:rPr>
              <w:t>£2</w:t>
            </w:r>
          </w:p>
        </w:tc>
      </w:tr>
    </w:tbl>
    <w:p w:rsidR="00E11424" w:rsidP="00E805D6" w:rsidRDefault="00E11424" w14:paraId="029676CD" w14:textId="77777777">
      <w:pPr>
        <w:spacing w:after="0"/>
      </w:pPr>
    </w:p>
    <w:p w:rsidR="008B12C4" w:rsidP="00E805D6" w:rsidRDefault="008B12C4" w14:paraId="76644855" w14:textId="77777777">
      <w:pPr>
        <w:spacing w:after="0"/>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3260"/>
        <w:gridCol w:w="1276"/>
      </w:tblGrid>
      <w:tr w:rsidRPr="00143563" w:rsidR="008B12C4" w:rsidTr="000C5980" w14:paraId="0ED7EA09" w14:textId="77777777">
        <w:trPr>
          <w:trHeight w:val="758"/>
        </w:trPr>
        <w:tc>
          <w:tcPr>
            <w:tcW w:w="10598" w:type="dxa"/>
            <w:gridSpan w:val="3"/>
          </w:tcPr>
          <w:p w:rsidRPr="00D666EF" w:rsidR="008B12C4" w:rsidP="00D666EF" w:rsidRDefault="008B12C4" w14:paraId="0124BA41" w14:textId="3A3CF60C">
            <w:pPr>
              <w:spacing w:after="0" w:line="240" w:lineRule="auto"/>
              <w:jc w:val="center"/>
              <w:rPr>
                <w:b/>
                <w:sz w:val="24"/>
                <w:szCs w:val="24"/>
              </w:rPr>
            </w:pPr>
            <w:r w:rsidRPr="00D666EF">
              <w:rPr>
                <w:b/>
                <w:sz w:val="24"/>
                <w:szCs w:val="24"/>
              </w:rPr>
              <w:t xml:space="preserve">Electricity </w:t>
            </w:r>
            <w:r w:rsidRPr="00D666EF" w:rsidR="002533F6">
              <w:rPr>
                <w:b/>
                <w:sz w:val="24"/>
                <w:szCs w:val="24"/>
              </w:rPr>
              <w:t xml:space="preserve">     </w:t>
            </w:r>
            <w:r w:rsidRPr="00D666EF" w:rsidR="003A7994">
              <w:rPr>
                <w:b/>
                <w:sz w:val="24"/>
                <w:szCs w:val="24"/>
              </w:rPr>
              <w:t>Up to 1</w:t>
            </w:r>
            <w:r w:rsidRPr="00D666EF" w:rsidR="00BC5DBF">
              <w:rPr>
                <w:b/>
                <w:sz w:val="24"/>
                <w:szCs w:val="24"/>
              </w:rPr>
              <w:t>3</w:t>
            </w:r>
            <w:r w:rsidRPr="00D666EF" w:rsidR="003A7994">
              <w:rPr>
                <w:b/>
                <w:sz w:val="24"/>
                <w:szCs w:val="24"/>
              </w:rPr>
              <w:t>A £</w:t>
            </w:r>
            <w:r w:rsidRPr="00D666EF" w:rsidR="002533F6">
              <w:rPr>
                <w:b/>
                <w:sz w:val="24"/>
                <w:szCs w:val="24"/>
              </w:rPr>
              <w:t xml:space="preserve">60     </w:t>
            </w:r>
            <w:r w:rsidRPr="00D666EF" w:rsidR="00BC5DBF">
              <w:rPr>
                <w:b/>
                <w:sz w:val="24"/>
                <w:szCs w:val="24"/>
              </w:rPr>
              <w:t xml:space="preserve">Over </w:t>
            </w:r>
            <w:r w:rsidRPr="00D666EF" w:rsidR="002533F6">
              <w:rPr>
                <w:b/>
                <w:sz w:val="24"/>
                <w:szCs w:val="24"/>
              </w:rPr>
              <w:t>13A</w:t>
            </w:r>
            <w:r w:rsidRPr="00D666EF">
              <w:rPr>
                <w:b/>
                <w:sz w:val="24"/>
                <w:szCs w:val="24"/>
              </w:rPr>
              <w:t xml:space="preserve"> £</w:t>
            </w:r>
            <w:r w:rsidRPr="00D666EF" w:rsidR="00FD19F1">
              <w:rPr>
                <w:b/>
                <w:sz w:val="24"/>
                <w:szCs w:val="24"/>
              </w:rPr>
              <w:t>80</w:t>
            </w:r>
          </w:p>
          <w:p w:rsidRPr="00D666EF" w:rsidR="008B12C4" w:rsidP="00D666EF" w:rsidRDefault="002557FF" w14:paraId="7909FA65" w14:textId="68614E8F">
            <w:pPr>
              <w:spacing w:after="0" w:line="240" w:lineRule="auto"/>
              <w:jc w:val="center"/>
              <w:rPr>
                <w:bCs/>
                <w:color w:val="FF0000"/>
                <w:sz w:val="24"/>
                <w:szCs w:val="24"/>
              </w:rPr>
            </w:pPr>
            <w:r w:rsidRPr="00D666EF">
              <w:rPr>
                <w:bCs/>
                <w:color w:val="FF0000"/>
                <w:sz w:val="24"/>
                <w:szCs w:val="24"/>
              </w:rPr>
              <w:t>Fee</w:t>
            </w:r>
            <w:r w:rsidRPr="00D666EF" w:rsidR="008B12C4">
              <w:rPr>
                <w:bCs/>
                <w:color w:val="FF0000"/>
                <w:sz w:val="24"/>
                <w:szCs w:val="24"/>
              </w:rPr>
              <w:t xml:space="preserve"> will be calculated </w:t>
            </w:r>
            <w:r w:rsidRPr="00D666EF" w:rsidR="00C77136">
              <w:rPr>
                <w:bCs/>
                <w:color w:val="FF0000"/>
                <w:sz w:val="24"/>
                <w:szCs w:val="24"/>
              </w:rPr>
              <w:t xml:space="preserve">by FFCS </w:t>
            </w:r>
            <w:r w:rsidRPr="00D666EF" w:rsidR="008B12C4">
              <w:rPr>
                <w:bCs/>
                <w:color w:val="FF0000"/>
                <w:sz w:val="24"/>
                <w:szCs w:val="24"/>
              </w:rPr>
              <w:t>from the information provided below</w:t>
            </w:r>
          </w:p>
        </w:tc>
      </w:tr>
      <w:tr w:rsidRPr="00143563" w:rsidR="008B12C4" w:rsidTr="000C5980" w14:paraId="28E4979D" w14:textId="77777777">
        <w:trPr>
          <w:trHeight w:val="757"/>
        </w:trPr>
        <w:tc>
          <w:tcPr>
            <w:tcW w:w="10598" w:type="dxa"/>
            <w:gridSpan w:val="3"/>
          </w:tcPr>
          <w:p w:rsidRPr="00D666EF" w:rsidR="008B12C4" w:rsidP="00D666EF" w:rsidRDefault="008B12C4" w14:paraId="0C3A0528" w14:textId="77777777">
            <w:pPr>
              <w:spacing w:after="0" w:line="240" w:lineRule="auto"/>
              <w:jc w:val="center"/>
              <w:rPr>
                <w:b/>
                <w:sz w:val="24"/>
                <w:szCs w:val="24"/>
              </w:rPr>
            </w:pPr>
            <w:r w:rsidRPr="00D666EF">
              <w:rPr>
                <w:b/>
                <w:color w:val="FF0000"/>
                <w:sz w:val="24"/>
                <w:szCs w:val="24"/>
              </w:rPr>
              <w:t>It is vital that this information is accurate to ensure you get the power you need and that the whole system does not get overloaded and trip</w:t>
            </w:r>
          </w:p>
        </w:tc>
      </w:tr>
      <w:tr w:rsidRPr="00143563" w:rsidR="008B12C4" w:rsidTr="000C5980" w14:paraId="469D8266" w14:textId="77777777">
        <w:tc>
          <w:tcPr>
            <w:tcW w:w="6062" w:type="dxa"/>
          </w:tcPr>
          <w:p w:rsidRPr="00D666EF" w:rsidR="0066787E" w:rsidP="00D666EF" w:rsidRDefault="008B12C4" w14:paraId="649931D5" w14:textId="7662D755">
            <w:pPr>
              <w:spacing w:line="240" w:lineRule="auto"/>
              <w:jc w:val="center"/>
              <w:rPr>
                <w:b/>
                <w:sz w:val="24"/>
                <w:szCs w:val="24"/>
              </w:rPr>
            </w:pPr>
            <w:r w:rsidRPr="00D666EF">
              <w:rPr>
                <w:b/>
                <w:sz w:val="24"/>
                <w:szCs w:val="24"/>
              </w:rPr>
              <w:t>Exact equipment that will be plugged in</w:t>
            </w:r>
          </w:p>
        </w:tc>
        <w:tc>
          <w:tcPr>
            <w:tcW w:w="4536" w:type="dxa"/>
            <w:gridSpan w:val="2"/>
          </w:tcPr>
          <w:p w:rsidRPr="00D666EF" w:rsidR="008B12C4" w:rsidP="00D666EF" w:rsidRDefault="008B12C4" w14:paraId="6419A360" w14:textId="77777777">
            <w:pPr>
              <w:spacing w:line="240" w:lineRule="auto"/>
              <w:jc w:val="center"/>
              <w:rPr>
                <w:b/>
                <w:sz w:val="24"/>
                <w:szCs w:val="24"/>
              </w:rPr>
            </w:pPr>
            <w:r w:rsidRPr="00D666EF">
              <w:rPr>
                <w:b/>
                <w:sz w:val="24"/>
                <w:szCs w:val="24"/>
              </w:rPr>
              <w:t>Socket required/ Plug used</w:t>
            </w:r>
          </w:p>
        </w:tc>
      </w:tr>
      <w:tr w:rsidRPr="00143563" w:rsidR="008B12C4" w:rsidTr="000C5980" w14:paraId="2DF34C6D" w14:textId="77777777">
        <w:tc>
          <w:tcPr>
            <w:tcW w:w="6062" w:type="dxa"/>
            <w:vMerge w:val="restart"/>
          </w:tcPr>
          <w:p w:rsidRPr="00D666EF" w:rsidR="008B12C4" w:rsidP="00D666EF" w:rsidRDefault="008B12C4" w14:paraId="23A06BCE" w14:textId="77777777">
            <w:pPr>
              <w:spacing w:after="0" w:line="240" w:lineRule="auto"/>
              <w:jc w:val="center"/>
              <w:rPr>
                <w:b/>
                <w:sz w:val="24"/>
                <w:szCs w:val="24"/>
              </w:rPr>
            </w:pPr>
          </w:p>
        </w:tc>
        <w:tc>
          <w:tcPr>
            <w:tcW w:w="3260" w:type="dxa"/>
          </w:tcPr>
          <w:p w:rsidRPr="00D666EF" w:rsidR="008B12C4" w:rsidP="00D666EF" w:rsidRDefault="008B12C4" w14:paraId="3363A0F5" w14:textId="77777777">
            <w:pPr>
              <w:spacing w:after="0" w:line="240" w:lineRule="auto"/>
              <w:jc w:val="center"/>
              <w:rPr>
                <w:bCs/>
                <w:sz w:val="24"/>
                <w:szCs w:val="24"/>
              </w:rPr>
            </w:pPr>
            <w:r w:rsidRPr="00D666EF">
              <w:rPr>
                <w:bCs/>
                <w:sz w:val="24"/>
                <w:szCs w:val="24"/>
              </w:rPr>
              <w:t>32A Commando Blue</w:t>
            </w:r>
          </w:p>
          <w:p w:rsidRPr="00D666EF" w:rsidR="008722EF" w:rsidP="00D666EF" w:rsidRDefault="008722EF" w14:paraId="5C549520" w14:textId="0F4417ED">
            <w:pPr>
              <w:spacing w:after="0" w:line="240" w:lineRule="auto"/>
              <w:jc w:val="center"/>
              <w:rPr>
                <w:bCs/>
                <w:sz w:val="24"/>
                <w:szCs w:val="24"/>
              </w:rPr>
            </w:pPr>
            <w:r w:rsidRPr="00D666EF">
              <w:rPr>
                <w:bCs/>
                <w:sz w:val="24"/>
                <w:szCs w:val="24"/>
              </w:rPr>
              <w:t>One outlet – max 7.5kw</w:t>
            </w:r>
          </w:p>
        </w:tc>
        <w:tc>
          <w:tcPr>
            <w:tcW w:w="1276" w:type="dxa"/>
          </w:tcPr>
          <w:p w:rsidRPr="00D666EF" w:rsidR="008B12C4" w:rsidP="00D666EF" w:rsidRDefault="008B12C4" w14:paraId="33E9DDEB" w14:textId="77777777">
            <w:pPr>
              <w:spacing w:after="0" w:line="240" w:lineRule="auto"/>
              <w:jc w:val="center"/>
              <w:rPr>
                <w:b/>
                <w:sz w:val="24"/>
                <w:szCs w:val="24"/>
              </w:rPr>
            </w:pPr>
          </w:p>
        </w:tc>
      </w:tr>
      <w:tr w:rsidRPr="00143563" w:rsidR="008B12C4" w:rsidTr="000C5980" w14:paraId="3B71E2E4" w14:textId="77777777">
        <w:tc>
          <w:tcPr>
            <w:tcW w:w="6062" w:type="dxa"/>
            <w:vMerge/>
          </w:tcPr>
          <w:p w:rsidRPr="00D666EF" w:rsidR="008B12C4" w:rsidP="00D666EF" w:rsidRDefault="008B12C4" w14:paraId="69C7B315" w14:textId="77777777">
            <w:pPr>
              <w:spacing w:after="0" w:line="240" w:lineRule="auto"/>
              <w:jc w:val="center"/>
              <w:rPr>
                <w:b/>
                <w:sz w:val="24"/>
                <w:szCs w:val="24"/>
              </w:rPr>
            </w:pPr>
          </w:p>
        </w:tc>
        <w:tc>
          <w:tcPr>
            <w:tcW w:w="3260" w:type="dxa"/>
          </w:tcPr>
          <w:p w:rsidRPr="00D666EF" w:rsidR="008B12C4" w:rsidP="00D666EF" w:rsidRDefault="008B12C4" w14:paraId="0FBD5202" w14:textId="77777777">
            <w:pPr>
              <w:spacing w:after="0" w:line="240" w:lineRule="auto"/>
              <w:jc w:val="center"/>
              <w:rPr>
                <w:bCs/>
                <w:sz w:val="24"/>
                <w:szCs w:val="24"/>
              </w:rPr>
            </w:pPr>
            <w:r w:rsidRPr="00D666EF">
              <w:rPr>
                <w:bCs/>
                <w:sz w:val="24"/>
                <w:szCs w:val="24"/>
              </w:rPr>
              <w:t>16A Caravan type Blue</w:t>
            </w:r>
          </w:p>
          <w:p w:rsidRPr="00D666EF" w:rsidR="008722EF" w:rsidP="00D666EF" w:rsidRDefault="008722EF" w14:paraId="2D2E2364" w14:textId="4940A21B">
            <w:pPr>
              <w:spacing w:after="0" w:line="240" w:lineRule="auto"/>
              <w:jc w:val="center"/>
              <w:rPr>
                <w:bCs/>
                <w:sz w:val="24"/>
                <w:szCs w:val="24"/>
              </w:rPr>
            </w:pPr>
            <w:r w:rsidRPr="00D666EF">
              <w:rPr>
                <w:bCs/>
                <w:sz w:val="24"/>
                <w:szCs w:val="24"/>
              </w:rPr>
              <w:t>One outlet – max 3.75kw</w:t>
            </w:r>
          </w:p>
        </w:tc>
        <w:tc>
          <w:tcPr>
            <w:tcW w:w="1276" w:type="dxa"/>
          </w:tcPr>
          <w:p w:rsidRPr="00D666EF" w:rsidR="008B12C4" w:rsidP="00D666EF" w:rsidRDefault="008B12C4" w14:paraId="5E108958" w14:textId="77777777">
            <w:pPr>
              <w:spacing w:after="0" w:line="240" w:lineRule="auto"/>
              <w:jc w:val="center"/>
              <w:rPr>
                <w:b/>
                <w:sz w:val="24"/>
                <w:szCs w:val="24"/>
              </w:rPr>
            </w:pPr>
          </w:p>
        </w:tc>
      </w:tr>
      <w:tr w:rsidRPr="00143563" w:rsidR="008B12C4" w:rsidTr="000C5980" w14:paraId="0C34E597" w14:textId="77777777">
        <w:tc>
          <w:tcPr>
            <w:tcW w:w="6062" w:type="dxa"/>
            <w:vMerge/>
          </w:tcPr>
          <w:p w:rsidRPr="00D666EF" w:rsidR="008B12C4" w:rsidP="00D666EF" w:rsidRDefault="008B12C4" w14:paraId="1B1A0A37" w14:textId="77777777">
            <w:pPr>
              <w:spacing w:after="0" w:line="240" w:lineRule="auto"/>
              <w:jc w:val="center"/>
              <w:rPr>
                <w:b/>
                <w:sz w:val="24"/>
                <w:szCs w:val="24"/>
              </w:rPr>
            </w:pPr>
          </w:p>
        </w:tc>
        <w:tc>
          <w:tcPr>
            <w:tcW w:w="3260" w:type="dxa"/>
          </w:tcPr>
          <w:p w:rsidRPr="00D666EF" w:rsidR="008B12C4" w:rsidP="00D666EF" w:rsidRDefault="008B12C4" w14:paraId="2772FD54" w14:textId="77777777">
            <w:pPr>
              <w:spacing w:after="0" w:line="240" w:lineRule="auto"/>
              <w:jc w:val="center"/>
              <w:rPr>
                <w:bCs/>
                <w:sz w:val="24"/>
                <w:szCs w:val="24"/>
              </w:rPr>
            </w:pPr>
            <w:r w:rsidRPr="00D666EF">
              <w:rPr>
                <w:bCs/>
                <w:sz w:val="24"/>
                <w:szCs w:val="24"/>
              </w:rPr>
              <w:t>13A 3-pin domestic</w:t>
            </w:r>
          </w:p>
          <w:p w:rsidRPr="00D666EF" w:rsidR="00ED5D80" w:rsidP="00D666EF" w:rsidRDefault="00ED5D80" w14:paraId="51069B19" w14:textId="4E005C03">
            <w:pPr>
              <w:spacing w:after="0" w:line="240" w:lineRule="auto"/>
              <w:jc w:val="center"/>
              <w:rPr>
                <w:bCs/>
                <w:sz w:val="24"/>
                <w:szCs w:val="24"/>
              </w:rPr>
            </w:pPr>
            <w:r w:rsidRPr="00D666EF">
              <w:rPr>
                <w:bCs/>
                <w:sz w:val="24"/>
                <w:szCs w:val="24"/>
              </w:rPr>
              <w:t>2 outlets – max 4kw (total)</w:t>
            </w:r>
          </w:p>
        </w:tc>
        <w:tc>
          <w:tcPr>
            <w:tcW w:w="1276" w:type="dxa"/>
          </w:tcPr>
          <w:p w:rsidRPr="00D666EF" w:rsidR="008B12C4" w:rsidP="00D666EF" w:rsidRDefault="008B12C4" w14:paraId="0578F3FD" w14:textId="77777777">
            <w:pPr>
              <w:spacing w:after="0" w:line="240" w:lineRule="auto"/>
              <w:jc w:val="center"/>
              <w:rPr>
                <w:b/>
                <w:sz w:val="24"/>
                <w:szCs w:val="24"/>
              </w:rPr>
            </w:pPr>
          </w:p>
        </w:tc>
      </w:tr>
    </w:tbl>
    <w:p w:rsidR="008B12C4" w:rsidP="00E805D6" w:rsidRDefault="008B12C4" w14:paraId="2258A1B9" w14:textId="77777777">
      <w:pPr>
        <w:spacing w:after="0"/>
      </w:pPr>
    </w:p>
    <w:p w:rsidR="00B72FC4" w:rsidP="00E805D6" w:rsidRDefault="00B72FC4" w14:paraId="0D472B8F" w14:textId="77777777">
      <w:pPr>
        <w:spacing w:after="0"/>
      </w:pPr>
    </w:p>
    <w:tbl>
      <w:tblPr>
        <w:tblW w:w="10572" w:type="dxa"/>
        <w:tblLayout w:type="fixed"/>
        <w:tblCellMar>
          <w:left w:w="0" w:type="dxa"/>
          <w:right w:w="0" w:type="dxa"/>
        </w:tblCellMar>
        <w:tblLook w:val="04A0" w:firstRow="1" w:lastRow="0" w:firstColumn="1" w:lastColumn="0" w:noHBand="0" w:noVBand="1"/>
      </w:tblPr>
      <w:tblGrid>
        <w:gridCol w:w="58"/>
        <w:gridCol w:w="850"/>
        <w:gridCol w:w="1133"/>
        <w:gridCol w:w="573"/>
        <w:gridCol w:w="1978"/>
        <w:gridCol w:w="630"/>
        <w:gridCol w:w="64"/>
        <w:gridCol w:w="2000"/>
        <w:gridCol w:w="544"/>
        <w:gridCol w:w="2149"/>
        <w:gridCol w:w="569"/>
        <w:gridCol w:w="24"/>
      </w:tblGrid>
      <w:tr w:rsidRPr="003D136B" w:rsidR="003D136B" w:rsidTr="08A3A6B9" w14:paraId="1C670AD8" w14:textId="77777777">
        <w:trPr>
          <w:gridBefore w:val="1"/>
          <w:gridAfter w:val="1"/>
          <w:wBefore w:w="58" w:type="dxa"/>
          <w:wAfter w:w="24" w:type="dxa"/>
          <w:trHeight w:val="1500"/>
        </w:trPr>
        <w:tc>
          <w:tcPr>
            <w:tcW w:w="10490" w:type="dxa"/>
            <w:gridSpan w:val="10"/>
            <w:tcBorders>
              <w:top w:val="double" w:color="auto" w:sz="4" w:space="0"/>
              <w:left w:val="single" w:color="000000" w:themeColor="text1" w:sz="4" w:space="0"/>
              <w:bottom w:val="single" w:color="auto" w:sz="4" w:space="0"/>
              <w:right w:val="single" w:color="000000" w:themeColor="text1" w:sz="4" w:space="0"/>
            </w:tcBorders>
            <w:tcMar>
              <w:top w:w="58" w:type="dxa"/>
              <w:left w:w="58" w:type="dxa"/>
              <w:bottom w:w="58" w:type="dxa"/>
              <w:right w:w="58" w:type="dxa"/>
            </w:tcMar>
            <w:hideMark/>
          </w:tcPr>
          <w:p w:rsidR="003D136B" w:rsidP="00B16220" w:rsidRDefault="00E11424" w14:paraId="61584005" w14:textId="77777777">
            <w:pPr>
              <w:widowControl w:val="0"/>
              <w:spacing w:after="120" w:line="285" w:lineRule="auto"/>
              <w:jc w:val="center"/>
              <w:rPr>
                <w:b/>
                <w:bCs/>
                <w:sz w:val="32"/>
                <w:szCs w:val="32"/>
              </w:rPr>
            </w:pPr>
            <w:r>
              <w:rPr>
                <w:b/>
                <w:bCs/>
                <w:sz w:val="32"/>
                <w:szCs w:val="32"/>
              </w:rPr>
              <w:t>Trade stands risk assessment</w:t>
            </w:r>
          </w:p>
          <w:p w:rsidR="00844B2D" w:rsidP="00B16220" w:rsidRDefault="00844B2D" w14:paraId="31A0FACC" w14:textId="77777777">
            <w:pPr>
              <w:widowControl w:val="0"/>
              <w:spacing w:after="120" w:line="285" w:lineRule="auto"/>
              <w:jc w:val="center"/>
              <w:rPr>
                <w:sz w:val="21"/>
                <w:szCs w:val="21"/>
              </w:rPr>
            </w:pPr>
            <w:r w:rsidRPr="001347BF">
              <w:rPr>
                <w:sz w:val="21"/>
                <w:szCs w:val="21"/>
              </w:rPr>
              <w:t xml:space="preserve">Public safety is of paramount importance. </w:t>
            </w:r>
            <w:r>
              <w:rPr>
                <w:sz w:val="21"/>
                <w:szCs w:val="21"/>
              </w:rPr>
              <w:t xml:space="preserve">You must complete these risk assessment questions. </w:t>
            </w:r>
          </w:p>
          <w:p w:rsidR="00844B2D" w:rsidP="00B16220" w:rsidRDefault="00844B2D" w14:paraId="077347D5" w14:textId="383DB04B">
            <w:pPr>
              <w:widowControl w:val="0"/>
              <w:spacing w:after="120" w:line="285" w:lineRule="auto"/>
              <w:jc w:val="center"/>
              <w:rPr>
                <w:b/>
                <w:bCs/>
                <w:sz w:val="32"/>
                <w:szCs w:val="32"/>
              </w:rPr>
            </w:pPr>
            <w:r w:rsidRPr="002378FE">
              <w:rPr>
                <w:b/>
                <w:sz w:val="21"/>
                <w:szCs w:val="21"/>
              </w:rPr>
              <w:t>Your application will be void if they are not completed</w:t>
            </w:r>
          </w:p>
          <w:p w:rsidR="00E11424" w:rsidRDefault="00E11424" w14:paraId="119CE217" w14:textId="77777777">
            <w:pPr>
              <w:widowControl w:val="0"/>
              <w:spacing w:after="120" w:line="285" w:lineRule="auto"/>
              <w:rPr>
                <w:rFonts w:cs="Calibri"/>
                <w:color w:val="000000"/>
                <w:kern w:val="28"/>
                <w:sz w:val="24"/>
                <w:szCs w:val="24"/>
              </w:rPr>
            </w:pPr>
            <w:r>
              <w:rPr>
                <w:rFonts w:cs="Calibri"/>
                <w:color w:val="000000"/>
                <w:kern w:val="28"/>
                <w:sz w:val="24"/>
                <w:szCs w:val="24"/>
              </w:rPr>
              <w:t xml:space="preserve">Trading activity (tick all that apply):       </w:t>
            </w:r>
            <w:r w:rsidRPr="0084449A" w:rsidR="0084449A">
              <w:rPr>
                <w:rFonts w:ascii="Wingdings 2" w:hAnsi="Wingdings 2" w:eastAsia="Wingdings 2" w:cs="Wingdings 2"/>
                <w:color w:val="000000"/>
                <w:kern w:val="28"/>
                <w:sz w:val="24"/>
                <w:szCs w:val="24"/>
              </w:rPr>
              <w:t>£</w:t>
            </w:r>
            <w:r w:rsidRPr="0084449A">
              <w:rPr>
                <w:rFonts w:cs="Calibri"/>
                <w:color w:val="000000"/>
                <w:kern w:val="28"/>
                <w:sz w:val="24"/>
                <w:szCs w:val="24"/>
              </w:rPr>
              <w:t xml:space="preserve">Retail outlet   </w:t>
            </w:r>
            <w:r w:rsidRPr="0084449A" w:rsidR="0084449A">
              <w:rPr>
                <w:rFonts w:cs="Calibri"/>
                <w:color w:val="000000"/>
                <w:kern w:val="28"/>
                <w:sz w:val="24"/>
                <w:szCs w:val="24"/>
              </w:rPr>
              <w:t xml:space="preserve">       </w:t>
            </w:r>
            <w:r w:rsidRPr="0084449A" w:rsidR="0084449A">
              <w:rPr>
                <w:rFonts w:ascii="Wingdings 2" w:hAnsi="Wingdings 2" w:eastAsia="Wingdings 2" w:cs="Wingdings 2"/>
                <w:color w:val="000000"/>
                <w:kern w:val="28"/>
                <w:sz w:val="24"/>
                <w:szCs w:val="24"/>
              </w:rPr>
              <w:t>£</w:t>
            </w:r>
            <w:r w:rsidRPr="0084449A" w:rsidR="0084449A">
              <w:rPr>
                <w:rFonts w:cs="Calibri"/>
                <w:color w:val="000000"/>
                <w:kern w:val="28"/>
                <w:sz w:val="24"/>
                <w:szCs w:val="24"/>
              </w:rPr>
              <w:t xml:space="preserve"> </w:t>
            </w:r>
            <w:r w:rsidRPr="0084449A">
              <w:rPr>
                <w:rFonts w:cs="Calibri"/>
                <w:color w:val="000000"/>
                <w:kern w:val="28"/>
                <w:sz w:val="24"/>
                <w:szCs w:val="24"/>
              </w:rPr>
              <w:t xml:space="preserve">Static display   </w:t>
            </w:r>
            <w:r w:rsidRPr="0084449A" w:rsidR="0084449A">
              <w:rPr>
                <w:rFonts w:cs="Calibri"/>
                <w:color w:val="000000"/>
                <w:kern w:val="28"/>
                <w:sz w:val="24"/>
                <w:szCs w:val="24"/>
              </w:rPr>
              <w:t xml:space="preserve">     </w:t>
            </w:r>
            <w:r w:rsidRPr="0084449A" w:rsidR="0084449A">
              <w:rPr>
                <w:rFonts w:ascii="Wingdings 2" w:hAnsi="Wingdings 2" w:eastAsia="Wingdings 2" w:cs="Wingdings 2"/>
                <w:color w:val="000000"/>
                <w:kern w:val="28"/>
                <w:sz w:val="24"/>
                <w:szCs w:val="24"/>
              </w:rPr>
              <w:t>£</w:t>
            </w:r>
            <w:r w:rsidRPr="0084449A" w:rsidR="0084449A">
              <w:rPr>
                <w:rFonts w:cs="Calibri"/>
                <w:color w:val="000000"/>
                <w:kern w:val="28"/>
                <w:sz w:val="24"/>
                <w:szCs w:val="24"/>
              </w:rPr>
              <w:t xml:space="preserve"> </w:t>
            </w:r>
            <w:r w:rsidRPr="0084449A">
              <w:rPr>
                <w:rFonts w:cs="Calibri"/>
                <w:color w:val="000000"/>
                <w:kern w:val="28"/>
                <w:sz w:val="24"/>
                <w:szCs w:val="24"/>
              </w:rPr>
              <w:t>Demonstrations</w:t>
            </w:r>
          </w:p>
          <w:p w:rsidRPr="00E11424" w:rsidR="00E11424" w:rsidP="00E11424" w:rsidRDefault="00E11424" w14:paraId="4A9A4C1E" w14:textId="77777777">
            <w:pPr>
              <w:widowControl w:val="0"/>
              <w:spacing w:after="120" w:line="285" w:lineRule="auto"/>
              <w:rPr>
                <w:rFonts w:cs="Calibri"/>
                <w:color w:val="000000"/>
                <w:kern w:val="28"/>
                <w:sz w:val="24"/>
                <w:szCs w:val="24"/>
              </w:rPr>
            </w:pPr>
            <w:r>
              <w:rPr>
                <w:rFonts w:cs="Calibri"/>
                <w:color w:val="000000"/>
                <w:kern w:val="28"/>
                <w:sz w:val="24"/>
                <w:szCs w:val="24"/>
              </w:rPr>
              <w:t>Hazards associated with above activity</w:t>
            </w:r>
            <w:r w:rsidR="00A21C60">
              <w:rPr>
                <w:rFonts w:cs="Calibri"/>
                <w:color w:val="000000"/>
                <w:kern w:val="28"/>
                <w:sz w:val="24"/>
                <w:szCs w:val="24"/>
              </w:rPr>
              <w:t xml:space="preserve"> (tick all that apply)</w:t>
            </w:r>
          </w:p>
        </w:tc>
      </w:tr>
      <w:tr w:rsidRPr="003D136B" w:rsidR="00A21C60" w:rsidTr="08A3A6B9" w14:paraId="19BDF37E" w14:textId="77777777">
        <w:trPr>
          <w:gridBefore w:val="1"/>
          <w:gridAfter w:val="1"/>
          <w:wBefore w:w="58" w:type="dxa"/>
          <w:wAfter w:w="24" w:type="dxa"/>
          <w:trHeight w:val="544"/>
        </w:trPr>
        <w:tc>
          <w:tcPr>
            <w:tcW w:w="1983" w:type="dxa"/>
            <w:gridSpan w:val="2"/>
            <w:tcBorders>
              <w:top w:val="single" w:color="auto" w:sz="4" w:space="0"/>
              <w:left w:val="single" w:color="000000" w:themeColor="text1" w:sz="4" w:space="0"/>
              <w:bottom w:val="single" w:color="auto" w:sz="4" w:space="0"/>
              <w:right w:val="single" w:color="000000" w:themeColor="text1" w:sz="4" w:space="0"/>
            </w:tcBorders>
            <w:tcMar>
              <w:top w:w="58" w:type="dxa"/>
              <w:left w:w="58" w:type="dxa"/>
              <w:bottom w:w="58" w:type="dxa"/>
              <w:right w:w="58" w:type="dxa"/>
            </w:tcMar>
          </w:tcPr>
          <w:p w:rsidR="00A21C60" w:rsidP="00A21C60" w:rsidRDefault="00A21C60" w14:paraId="3817C22F" w14:textId="77777777">
            <w:pPr>
              <w:widowControl w:val="0"/>
              <w:spacing w:after="0" w:line="285" w:lineRule="auto"/>
              <w:rPr>
                <w:noProof/>
              </w:rPr>
            </w:pPr>
            <w:r>
              <w:rPr>
                <w:noProof/>
              </w:rPr>
              <w:t>Sources of flame</w:t>
            </w:r>
          </w:p>
        </w:tc>
        <w:tc>
          <w:tcPr>
            <w:tcW w:w="573"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02814405" w14:textId="77777777">
            <w:pPr>
              <w:widowControl w:val="0"/>
              <w:spacing w:after="0" w:line="285" w:lineRule="auto"/>
              <w:rPr>
                <w:noProof/>
              </w:rPr>
            </w:pPr>
          </w:p>
        </w:tc>
        <w:tc>
          <w:tcPr>
            <w:tcW w:w="1978"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341B171C" w14:textId="77777777">
            <w:pPr>
              <w:widowControl w:val="0"/>
              <w:spacing w:after="0" w:line="285" w:lineRule="auto"/>
              <w:rPr>
                <w:noProof/>
              </w:rPr>
            </w:pPr>
            <w:r>
              <w:rPr>
                <w:noProof/>
              </w:rPr>
              <w:t>Hot surfaces/sources of heat</w:t>
            </w:r>
          </w:p>
        </w:tc>
        <w:tc>
          <w:tcPr>
            <w:tcW w:w="630"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0E5255DC" w14:textId="77777777">
            <w:pPr>
              <w:widowControl w:val="0"/>
              <w:spacing w:after="0" w:line="285" w:lineRule="auto"/>
              <w:rPr>
                <w:noProof/>
              </w:rPr>
            </w:pPr>
          </w:p>
        </w:tc>
        <w:tc>
          <w:tcPr>
            <w:tcW w:w="2064" w:type="dxa"/>
            <w:gridSpan w:val="2"/>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07B48462" w14:textId="77777777">
            <w:pPr>
              <w:widowControl w:val="0"/>
              <w:spacing w:after="0" w:line="285" w:lineRule="auto"/>
              <w:rPr>
                <w:noProof/>
              </w:rPr>
            </w:pPr>
            <w:r>
              <w:rPr>
                <w:noProof/>
              </w:rPr>
              <w:t>Dry combustables</w:t>
            </w:r>
          </w:p>
        </w:tc>
        <w:tc>
          <w:tcPr>
            <w:tcW w:w="544"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33476491" w14:textId="77777777">
            <w:pPr>
              <w:widowControl w:val="0"/>
              <w:spacing w:after="0" w:line="285" w:lineRule="auto"/>
              <w:rPr>
                <w:noProof/>
              </w:rPr>
            </w:pPr>
          </w:p>
        </w:tc>
        <w:tc>
          <w:tcPr>
            <w:tcW w:w="2149"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54E9D4A8" w14:textId="5B5E7E89">
            <w:pPr>
              <w:widowControl w:val="0"/>
              <w:spacing w:after="0" w:line="285" w:lineRule="auto"/>
              <w:rPr>
                <w:noProof/>
              </w:rPr>
            </w:pPr>
            <w:r>
              <w:rPr>
                <w:noProof/>
              </w:rPr>
              <w:t>Flammable liquids</w:t>
            </w:r>
            <w:r w:rsidR="00D43EFD">
              <w:rPr>
                <w:noProof/>
              </w:rPr>
              <w:t>/ Gas</w:t>
            </w:r>
          </w:p>
        </w:tc>
        <w:tc>
          <w:tcPr>
            <w:tcW w:w="569"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299023E6" w14:textId="77777777">
            <w:pPr>
              <w:widowControl w:val="0"/>
              <w:spacing w:after="0" w:line="285" w:lineRule="auto"/>
              <w:rPr>
                <w:noProof/>
              </w:rPr>
            </w:pPr>
          </w:p>
        </w:tc>
      </w:tr>
      <w:tr w:rsidRPr="003D136B" w:rsidR="00A21C60" w:rsidTr="08A3A6B9" w14:paraId="2C889326" w14:textId="77777777">
        <w:trPr>
          <w:gridBefore w:val="1"/>
          <w:gridAfter w:val="1"/>
          <w:wBefore w:w="58" w:type="dxa"/>
          <w:wAfter w:w="24" w:type="dxa"/>
          <w:trHeight w:val="653"/>
        </w:trPr>
        <w:tc>
          <w:tcPr>
            <w:tcW w:w="1983" w:type="dxa"/>
            <w:gridSpan w:val="2"/>
            <w:tcBorders>
              <w:top w:val="single" w:color="auto" w:sz="4" w:space="0"/>
              <w:left w:val="single" w:color="000000" w:themeColor="text1" w:sz="4" w:space="0"/>
              <w:bottom w:val="single" w:color="auto" w:sz="4" w:space="0"/>
              <w:right w:val="single" w:color="000000" w:themeColor="text1" w:sz="4" w:space="0"/>
            </w:tcBorders>
            <w:tcMar>
              <w:top w:w="58" w:type="dxa"/>
              <w:left w:w="58" w:type="dxa"/>
              <w:bottom w:w="58" w:type="dxa"/>
              <w:right w:w="58" w:type="dxa"/>
            </w:tcMar>
          </w:tcPr>
          <w:p w:rsidR="00A21C60" w:rsidP="00A21C60" w:rsidRDefault="00A21C60" w14:paraId="2732E072" w14:textId="77777777">
            <w:pPr>
              <w:widowControl w:val="0"/>
              <w:spacing w:after="120" w:line="285" w:lineRule="auto"/>
              <w:rPr>
                <w:noProof/>
              </w:rPr>
            </w:pPr>
            <w:r>
              <w:rPr>
                <w:noProof/>
              </w:rPr>
              <w:t>Use of sharps</w:t>
            </w:r>
          </w:p>
        </w:tc>
        <w:tc>
          <w:tcPr>
            <w:tcW w:w="573"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65D94DAD" w14:textId="77777777">
            <w:pPr>
              <w:widowControl w:val="0"/>
              <w:spacing w:after="120" w:line="285" w:lineRule="auto"/>
              <w:rPr>
                <w:noProof/>
              </w:rPr>
            </w:pPr>
          </w:p>
        </w:tc>
        <w:tc>
          <w:tcPr>
            <w:tcW w:w="1978"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5C85E500" w14:textId="77777777">
            <w:pPr>
              <w:widowControl w:val="0"/>
              <w:spacing w:after="120" w:line="285" w:lineRule="auto"/>
              <w:rPr>
                <w:noProof/>
              </w:rPr>
            </w:pPr>
            <w:r>
              <w:rPr>
                <w:noProof/>
              </w:rPr>
              <w:t>Electrical equipment</w:t>
            </w:r>
          </w:p>
        </w:tc>
        <w:tc>
          <w:tcPr>
            <w:tcW w:w="630" w:type="dxa"/>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17AF1435" w14:textId="77777777">
            <w:pPr>
              <w:widowControl w:val="0"/>
              <w:spacing w:after="120" w:line="285" w:lineRule="auto"/>
              <w:rPr>
                <w:noProof/>
              </w:rPr>
            </w:pPr>
          </w:p>
        </w:tc>
        <w:tc>
          <w:tcPr>
            <w:tcW w:w="2064" w:type="dxa"/>
            <w:gridSpan w:val="2"/>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32A6FB9D" w14:textId="77777777">
            <w:pPr>
              <w:widowControl w:val="0"/>
              <w:spacing w:after="120" w:line="285" w:lineRule="auto"/>
              <w:rPr>
                <w:noProof/>
              </w:rPr>
            </w:pPr>
            <w:r>
              <w:rPr>
                <w:noProof/>
              </w:rPr>
              <w:t>Other (please specify)</w:t>
            </w:r>
          </w:p>
        </w:tc>
        <w:tc>
          <w:tcPr>
            <w:tcW w:w="3262" w:type="dxa"/>
            <w:gridSpan w:val="3"/>
            <w:tcBorders>
              <w:top w:val="single" w:color="auto" w:sz="4" w:space="0"/>
              <w:left w:val="single" w:color="000000" w:themeColor="text1" w:sz="4" w:space="0"/>
              <w:bottom w:val="single" w:color="auto" w:sz="4" w:space="0"/>
              <w:right w:val="single" w:color="000000" w:themeColor="text1" w:sz="4" w:space="0"/>
            </w:tcBorders>
            <w:tcMar/>
          </w:tcPr>
          <w:p w:rsidR="00A21C60" w:rsidP="00A21C60" w:rsidRDefault="00A21C60" w14:paraId="4B0F7F04" w14:textId="77777777">
            <w:pPr>
              <w:widowControl w:val="0"/>
              <w:spacing w:after="120" w:line="285" w:lineRule="auto"/>
              <w:rPr>
                <w:noProof/>
              </w:rPr>
            </w:pPr>
          </w:p>
        </w:tc>
      </w:tr>
      <w:tr w:rsidRPr="003D136B" w:rsidR="00E11424" w:rsidTr="08A3A6B9" w14:paraId="256F8D5B" w14:textId="77777777">
        <w:trPr>
          <w:gridBefore w:val="1"/>
          <w:gridAfter w:val="1"/>
          <w:wBefore w:w="58" w:type="dxa"/>
          <w:wAfter w:w="24" w:type="dxa"/>
          <w:trHeight w:val="192"/>
        </w:trPr>
        <w:tc>
          <w:tcPr>
            <w:tcW w:w="10490" w:type="dxa"/>
            <w:gridSpan w:val="10"/>
            <w:tcBorders>
              <w:top w:val="single" w:color="auto" w:sz="4" w:space="0"/>
              <w:left w:val="single" w:color="000000" w:themeColor="text1" w:sz="4" w:space="0"/>
              <w:bottom w:val="single" w:color="auto" w:sz="4" w:space="0"/>
              <w:right w:val="single" w:color="000000" w:themeColor="text1" w:sz="4" w:space="0"/>
            </w:tcBorders>
            <w:tcMar>
              <w:top w:w="58" w:type="dxa"/>
              <w:left w:w="58" w:type="dxa"/>
              <w:bottom w:w="58" w:type="dxa"/>
              <w:right w:w="58" w:type="dxa"/>
            </w:tcMar>
          </w:tcPr>
          <w:p w:rsidRPr="0017335A" w:rsidR="0084449A" w:rsidP="00E11424" w:rsidRDefault="0084449A" w14:paraId="0E81D25A" w14:textId="6DCE05FD">
            <w:pPr>
              <w:widowControl w:val="0"/>
              <w:spacing w:after="120" w:line="285" w:lineRule="auto"/>
              <w:rPr>
                <w:rFonts w:cs="Calibri"/>
                <w:color w:val="000000"/>
                <w:kern w:val="28"/>
                <w:sz w:val="6"/>
                <w:szCs w:val="6"/>
              </w:rPr>
            </w:pPr>
          </w:p>
        </w:tc>
      </w:tr>
      <w:tr w:rsidRPr="003D136B" w:rsidR="00123AD8" w:rsidTr="08A3A6B9" w14:paraId="0DCFF9D8"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123AD8" w:rsidP="00670816" w:rsidRDefault="00123AD8" w14:paraId="280CCA97"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Pr="00180B96" w:rsidR="00123AD8" w:rsidP="00123AD8" w:rsidRDefault="00123AD8" w14:paraId="0DC4D654" w14:textId="01A5D4CC">
            <w:pPr>
              <w:numPr>
                <w:ilvl w:val="0"/>
                <w:numId w:val="2"/>
              </w:numPr>
              <w:spacing w:after="0" w:line="240" w:lineRule="auto"/>
              <w:rPr>
                <w:rFonts w:cs="Calibri"/>
                <w:b/>
                <w:bCs/>
                <w:color w:val="000000"/>
                <w:kern w:val="28"/>
                <w:sz w:val="24"/>
                <w:szCs w:val="24"/>
              </w:rPr>
            </w:pPr>
            <w:r w:rsidRPr="00180B96">
              <w:rPr>
                <w:rFonts w:cs="Calibri"/>
                <w:b/>
                <w:bCs/>
                <w:color w:val="000000"/>
                <w:kern w:val="28"/>
                <w:sz w:val="24"/>
                <w:szCs w:val="24"/>
              </w:rPr>
              <w:t xml:space="preserve">I/We will bring a copy of my </w:t>
            </w:r>
            <w:r w:rsidRPr="00180B96" w:rsidR="006B6C42">
              <w:rPr>
                <w:rFonts w:cs="Calibri"/>
                <w:b/>
                <w:bCs/>
                <w:color w:val="000000"/>
                <w:kern w:val="28"/>
                <w:sz w:val="24"/>
                <w:szCs w:val="24"/>
              </w:rPr>
              <w:t>Food Standards Agency Inspection</w:t>
            </w:r>
            <w:r w:rsidRPr="00180B96">
              <w:rPr>
                <w:rFonts w:cs="Calibri"/>
                <w:b/>
                <w:bCs/>
                <w:color w:val="000000"/>
                <w:kern w:val="28"/>
                <w:sz w:val="24"/>
                <w:szCs w:val="24"/>
              </w:rPr>
              <w:t xml:space="preserve"> with me/us</w:t>
            </w:r>
          </w:p>
          <w:p w:rsidRPr="00180B96" w:rsidR="00384245" w:rsidP="00670816" w:rsidRDefault="00123AD8" w14:paraId="25A827C8" w14:textId="1FCF1F6C">
            <w:pPr>
              <w:spacing w:after="0" w:line="240" w:lineRule="auto"/>
              <w:rPr>
                <w:rFonts w:cs="Calibri"/>
                <w:b/>
                <w:bCs/>
                <w:color w:val="000000"/>
                <w:kern w:val="28"/>
                <w:sz w:val="24"/>
                <w:szCs w:val="24"/>
              </w:rPr>
            </w:pPr>
            <w:r w:rsidRPr="00180B96">
              <w:rPr>
                <w:rFonts w:cs="Calibri"/>
                <w:b/>
                <w:bCs/>
                <w:color w:val="000000"/>
                <w:kern w:val="28"/>
                <w:sz w:val="24"/>
                <w:szCs w:val="24"/>
              </w:rPr>
              <w:t xml:space="preserve">Food </w:t>
            </w:r>
            <w:r w:rsidRPr="00180B96" w:rsidR="006B6C42">
              <w:rPr>
                <w:rFonts w:cs="Calibri"/>
                <w:b/>
                <w:bCs/>
                <w:color w:val="000000"/>
                <w:kern w:val="28"/>
                <w:sz w:val="24"/>
                <w:szCs w:val="24"/>
              </w:rPr>
              <w:t xml:space="preserve">Standards Inspection </w:t>
            </w:r>
            <w:r w:rsidRPr="00180B96">
              <w:rPr>
                <w:rFonts w:cs="Calibri"/>
                <w:b/>
                <w:bCs/>
                <w:color w:val="000000"/>
                <w:kern w:val="28"/>
                <w:sz w:val="24"/>
                <w:szCs w:val="24"/>
              </w:rPr>
              <w:t xml:space="preserve">Grade _______ </w:t>
            </w:r>
          </w:p>
          <w:p w:rsidRPr="00180B96" w:rsidR="00123AD8" w:rsidP="00670816" w:rsidRDefault="00123AD8" w14:paraId="535F1554" w14:textId="5DE78829">
            <w:pPr>
              <w:spacing w:after="0" w:line="240" w:lineRule="auto"/>
              <w:rPr>
                <w:rFonts w:cs="Calibri"/>
                <w:b/>
                <w:bCs/>
                <w:color w:val="000000"/>
                <w:kern w:val="28"/>
                <w:sz w:val="24"/>
                <w:szCs w:val="24"/>
              </w:rPr>
            </w:pPr>
            <w:r w:rsidRPr="00180B96">
              <w:rPr>
                <w:rFonts w:cs="Calibri"/>
                <w:b/>
                <w:bCs/>
                <w:color w:val="000000"/>
                <w:kern w:val="28"/>
                <w:sz w:val="24"/>
                <w:szCs w:val="24"/>
              </w:rPr>
              <w:t xml:space="preserve">LA </w:t>
            </w:r>
            <w:r w:rsidRPr="00180B96" w:rsidR="00384245">
              <w:rPr>
                <w:rFonts w:cs="Calibri"/>
                <w:b/>
                <w:bCs/>
                <w:color w:val="000000"/>
                <w:kern w:val="28"/>
                <w:sz w:val="24"/>
                <w:szCs w:val="24"/>
              </w:rPr>
              <w:t xml:space="preserve">you are </w:t>
            </w:r>
            <w:r w:rsidRPr="00180B96">
              <w:rPr>
                <w:rFonts w:cs="Calibri"/>
                <w:b/>
                <w:bCs/>
                <w:color w:val="000000"/>
                <w:kern w:val="28"/>
                <w:sz w:val="24"/>
                <w:szCs w:val="24"/>
              </w:rPr>
              <w:t xml:space="preserve">Registered </w:t>
            </w:r>
            <w:r w:rsidRPr="00180B96" w:rsidR="00384245">
              <w:rPr>
                <w:rFonts w:cs="Calibri"/>
                <w:b/>
                <w:bCs/>
                <w:color w:val="000000"/>
                <w:kern w:val="28"/>
                <w:sz w:val="24"/>
                <w:szCs w:val="24"/>
              </w:rPr>
              <w:t xml:space="preserve">with </w:t>
            </w:r>
            <w:r w:rsidRPr="00180B96">
              <w:rPr>
                <w:rFonts w:cs="Calibri"/>
                <w:b/>
                <w:bCs/>
                <w:color w:val="000000"/>
                <w:kern w:val="28"/>
                <w:sz w:val="24"/>
                <w:szCs w:val="24"/>
              </w:rPr>
              <w:t>_______________________________</w:t>
            </w:r>
          </w:p>
          <w:p w:rsidRPr="00180B96" w:rsidR="00123AD8" w:rsidP="00670816" w:rsidRDefault="00123AD8" w14:paraId="01C215EE" w14:textId="77777777">
            <w:pPr>
              <w:spacing w:after="0" w:line="240" w:lineRule="auto"/>
              <w:rPr>
                <w:rFonts w:cs="Calibri"/>
                <w:color w:val="FF0000"/>
                <w:kern w:val="28"/>
                <w:sz w:val="24"/>
                <w:szCs w:val="24"/>
              </w:rPr>
            </w:pPr>
            <w:r w:rsidRPr="00180B96">
              <w:rPr>
                <w:rFonts w:cs="Calibri"/>
                <w:color w:val="FF0000"/>
                <w:kern w:val="28"/>
                <w:sz w:val="24"/>
                <w:szCs w:val="24"/>
              </w:rPr>
              <w:t xml:space="preserve">Please note this will be verified with the FSA before confirmation of booking, to speed this process </w:t>
            </w:r>
            <w:r w:rsidRPr="00180B96">
              <w:rPr>
                <w:rFonts w:cs="Calibri"/>
                <w:b/>
                <w:bCs/>
                <w:color w:val="FF0000"/>
                <w:kern w:val="28"/>
                <w:sz w:val="24"/>
                <w:szCs w:val="24"/>
                <w:u w:val="single"/>
              </w:rPr>
              <w:t>please ensure the name under which your LA registration is made is entered on this form</w:t>
            </w:r>
          </w:p>
        </w:tc>
      </w:tr>
      <w:tr w:rsidRPr="003D136B" w:rsidR="0084449A" w:rsidTr="08A3A6B9" w14:paraId="26D61F16"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84449A" w:rsidP="00E11424" w:rsidRDefault="0084449A" w14:paraId="438E9A8D"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00EE4D59" w:rsidP="00B16220" w:rsidRDefault="00EE4D59" w14:paraId="50CBD96E" w14:textId="77777777">
            <w:pPr>
              <w:numPr>
                <w:ilvl w:val="0"/>
                <w:numId w:val="2"/>
              </w:numPr>
              <w:spacing w:after="0" w:line="240" w:lineRule="auto"/>
              <w:rPr>
                <w:rFonts w:cs="Calibri"/>
                <w:color w:val="000000"/>
                <w:kern w:val="28"/>
                <w:sz w:val="24"/>
                <w:szCs w:val="24"/>
              </w:rPr>
            </w:pPr>
            <w:r w:rsidRPr="003D136B">
              <w:rPr>
                <w:sz w:val="24"/>
                <w:szCs w:val="24"/>
              </w:rPr>
              <w:t>I</w:t>
            </w:r>
            <w:r w:rsidR="00A21C60">
              <w:rPr>
                <w:sz w:val="24"/>
                <w:szCs w:val="24"/>
              </w:rPr>
              <w:t>/We</w:t>
            </w:r>
            <w:r w:rsidRPr="003D136B">
              <w:rPr>
                <w:sz w:val="24"/>
                <w:szCs w:val="24"/>
              </w:rPr>
              <w:t xml:space="preserve"> enclose </w:t>
            </w:r>
            <w:r w:rsidRPr="00587D43">
              <w:rPr>
                <w:b/>
                <w:bCs/>
                <w:sz w:val="28"/>
                <w:szCs w:val="28"/>
              </w:rPr>
              <w:t>a copy of my insurance certificate</w:t>
            </w:r>
            <w:r w:rsidRPr="00587D43">
              <w:rPr>
                <w:sz w:val="28"/>
                <w:szCs w:val="28"/>
              </w:rPr>
              <w:t xml:space="preserve"> </w:t>
            </w:r>
            <w:r w:rsidRPr="003D136B">
              <w:rPr>
                <w:sz w:val="24"/>
                <w:szCs w:val="24"/>
              </w:rPr>
              <w:t>and will bring the original with me</w:t>
            </w:r>
            <w:r w:rsidR="00A21C60">
              <w:rPr>
                <w:sz w:val="24"/>
                <w:szCs w:val="24"/>
              </w:rPr>
              <w:t>/us</w:t>
            </w:r>
            <w:r>
              <w:rPr>
                <w:rFonts w:cs="Calibri"/>
                <w:color w:val="000000"/>
                <w:kern w:val="28"/>
                <w:sz w:val="24"/>
                <w:szCs w:val="24"/>
              </w:rPr>
              <w:t xml:space="preserve"> </w:t>
            </w:r>
          </w:p>
          <w:p w:rsidRPr="00B16220" w:rsidR="0084449A" w:rsidP="00EE4D59" w:rsidRDefault="0084449A" w14:paraId="3761325E" w14:textId="77777777">
            <w:pPr>
              <w:spacing w:after="0" w:line="240" w:lineRule="auto"/>
              <w:rPr>
                <w:rFonts w:cs="Calibri"/>
                <w:color w:val="000000"/>
                <w:kern w:val="28"/>
                <w:sz w:val="24"/>
                <w:szCs w:val="24"/>
              </w:rPr>
            </w:pPr>
            <w:r>
              <w:rPr>
                <w:rFonts w:cs="Calibri"/>
                <w:color w:val="000000"/>
                <w:kern w:val="28"/>
                <w:sz w:val="24"/>
                <w:szCs w:val="24"/>
              </w:rPr>
              <w:t>Public liability insurance expiration date____________________</w:t>
            </w:r>
          </w:p>
        </w:tc>
      </w:tr>
      <w:tr w:rsidRPr="003D136B" w:rsidR="0036143E" w:rsidTr="08A3A6B9" w14:paraId="15D0284D"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36143E" w:rsidP="00E11424" w:rsidRDefault="0036143E" w14:paraId="1D0DFFC2"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0036143E" w:rsidP="00B16220" w:rsidRDefault="00B16220" w14:paraId="3D197CA9" w14:textId="05028834">
            <w:pPr>
              <w:numPr>
                <w:ilvl w:val="0"/>
                <w:numId w:val="2"/>
              </w:numPr>
              <w:spacing w:after="0" w:line="240" w:lineRule="auto"/>
              <w:rPr>
                <w:rFonts w:cs="Calibri"/>
                <w:color w:val="000000"/>
                <w:kern w:val="28"/>
                <w:sz w:val="24"/>
                <w:szCs w:val="24"/>
              </w:rPr>
            </w:pPr>
            <w:r>
              <w:rPr>
                <w:rFonts w:cs="Calibri"/>
                <w:color w:val="000000"/>
                <w:kern w:val="28"/>
                <w:sz w:val="24"/>
                <w:szCs w:val="24"/>
              </w:rPr>
              <w:t>I/</w:t>
            </w:r>
            <w:r w:rsidR="0036143E">
              <w:rPr>
                <w:rFonts w:cs="Calibri"/>
                <w:color w:val="000000"/>
                <w:kern w:val="28"/>
                <w:sz w:val="24"/>
                <w:szCs w:val="24"/>
              </w:rPr>
              <w:t xml:space="preserve">We </w:t>
            </w:r>
            <w:r w:rsidR="005979F2">
              <w:rPr>
                <w:rFonts w:cs="Calibri"/>
                <w:color w:val="000000"/>
                <w:kern w:val="28"/>
                <w:sz w:val="24"/>
                <w:szCs w:val="24"/>
              </w:rPr>
              <w:t>enclose a copy of my/our Risk Assessment</w:t>
            </w:r>
          </w:p>
        </w:tc>
      </w:tr>
      <w:tr w:rsidRPr="003D136B" w:rsidR="0036143E" w:rsidTr="08A3A6B9" w14:paraId="030A6C07"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36143E" w:rsidP="00E11424" w:rsidRDefault="0036143E" w14:paraId="6DA6E1B2"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0036143E" w:rsidP="00A21C60" w:rsidRDefault="009C1C79" w14:paraId="362D4DB2" w14:textId="252C8DFC">
            <w:pPr>
              <w:numPr>
                <w:ilvl w:val="0"/>
                <w:numId w:val="2"/>
              </w:numPr>
              <w:spacing w:after="0" w:line="240" w:lineRule="auto"/>
              <w:rPr>
                <w:rFonts w:cs="Calibri"/>
                <w:color w:val="000000"/>
                <w:kern w:val="28"/>
                <w:sz w:val="24"/>
                <w:szCs w:val="24"/>
              </w:rPr>
            </w:pPr>
            <w:r>
              <w:rPr>
                <w:rFonts w:cs="Calibri"/>
                <w:color w:val="000000"/>
                <w:kern w:val="28"/>
                <w:sz w:val="24"/>
                <w:szCs w:val="24"/>
              </w:rPr>
              <w:t>If cooking/heating food, t</w:t>
            </w:r>
            <w:r w:rsidR="00115C11">
              <w:rPr>
                <w:rFonts w:cs="Calibri"/>
                <w:color w:val="000000"/>
                <w:kern w:val="28"/>
                <w:sz w:val="24"/>
                <w:szCs w:val="24"/>
              </w:rPr>
              <w:t>here will be a fire extinguisher in my trade area</w:t>
            </w:r>
          </w:p>
        </w:tc>
      </w:tr>
      <w:tr w:rsidRPr="003D136B" w:rsidR="00A21C60" w:rsidTr="08A3A6B9" w14:paraId="68E7D26B"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A21C60" w:rsidP="00E11424" w:rsidRDefault="00A21C60" w14:paraId="779C1842"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Pr="0017335A" w:rsidR="000929A4" w:rsidP="000929A4" w:rsidRDefault="00A21C60" w14:paraId="47B8BEE7" w14:textId="3474DC77">
            <w:pPr>
              <w:numPr>
                <w:ilvl w:val="0"/>
                <w:numId w:val="2"/>
              </w:numPr>
              <w:spacing w:after="0" w:line="240" w:lineRule="auto"/>
              <w:rPr>
                <w:rFonts w:cs="Calibri"/>
                <w:b/>
                <w:color w:val="000000"/>
                <w:kern w:val="28"/>
                <w:sz w:val="24"/>
                <w:szCs w:val="24"/>
              </w:rPr>
            </w:pPr>
            <w:r w:rsidRPr="0017335A">
              <w:rPr>
                <w:sz w:val="24"/>
                <w:szCs w:val="24"/>
              </w:rPr>
              <w:t>I/We have paid my £</w:t>
            </w:r>
            <w:r w:rsidRPr="0017335A" w:rsidR="00180B96">
              <w:rPr>
                <w:sz w:val="24"/>
                <w:szCs w:val="24"/>
              </w:rPr>
              <w:t>5</w:t>
            </w:r>
            <w:r w:rsidRPr="0017335A">
              <w:rPr>
                <w:sz w:val="24"/>
                <w:szCs w:val="24"/>
              </w:rPr>
              <w:t xml:space="preserve"> admin fee</w:t>
            </w:r>
            <w:r w:rsidRPr="0017335A" w:rsidR="0011412C">
              <w:rPr>
                <w:sz w:val="24"/>
                <w:szCs w:val="24"/>
              </w:rPr>
              <w:t xml:space="preserve">   </w:t>
            </w:r>
          </w:p>
          <w:p w:rsidRPr="0017335A" w:rsidR="00342631" w:rsidP="000929A4" w:rsidRDefault="00342631" w14:paraId="3A5BA578" w14:textId="2832A52B">
            <w:pPr>
              <w:spacing w:after="0" w:line="240" w:lineRule="auto"/>
              <w:ind w:left="360"/>
              <w:rPr>
                <w:rFonts w:cs="Calibri"/>
                <w:b/>
                <w:color w:val="000000"/>
                <w:kern w:val="28"/>
                <w:sz w:val="24"/>
                <w:szCs w:val="24"/>
              </w:rPr>
            </w:pPr>
            <w:r w:rsidRPr="0017335A">
              <w:rPr>
                <w:sz w:val="24"/>
                <w:szCs w:val="24"/>
              </w:rPr>
              <w:t xml:space="preserve">BACS        </w:t>
            </w:r>
            <w:r w:rsidRPr="0017335A" w:rsidR="00F97252">
              <w:rPr>
                <w:sz w:val="24"/>
                <w:szCs w:val="24"/>
              </w:rPr>
              <w:t>Far Forest Society 20 46 06 20366544</w:t>
            </w:r>
            <w:r w:rsidRPr="0017335A" w:rsidR="000929A4">
              <w:rPr>
                <w:sz w:val="24"/>
                <w:szCs w:val="24"/>
              </w:rPr>
              <w:t xml:space="preserve">   Reference ShowCatering</w:t>
            </w:r>
          </w:p>
        </w:tc>
      </w:tr>
      <w:tr w:rsidRPr="003D136B" w:rsidR="00A21C60" w:rsidTr="08A3A6B9" w14:paraId="184A935C"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A21C60" w:rsidP="00E11424" w:rsidRDefault="00A21C60" w14:paraId="20804D4E"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00A21C60" w:rsidP="00A21C60" w:rsidRDefault="00A21C60" w14:paraId="75227B88" w14:textId="77777777">
            <w:pPr>
              <w:widowControl w:val="0"/>
              <w:numPr>
                <w:ilvl w:val="0"/>
                <w:numId w:val="2"/>
              </w:numPr>
              <w:spacing w:after="0" w:line="285" w:lineRule="auto"/>
              <w:rPr>
                <w:sz w:val="24"/>
                <w:szCs w:val="24"/>
              </w:rPr>
            </w:pPr>
            <w:r w:rsidRPr="003D136B">
              <w:rPr>
                <w:sz w:val="24"/>
                <w:szCs w:val="24"/>
              </w:rPr>
              <w:t>I</w:t>
            </w:r>
            <w:r>
              <w:rPr>
                <w:sz w:val="24"/>
                <w:szCs w:val="24"/>
              </w:rPr>
              <w:t>/We</w:t>
            </w:r>
            <w:r w:rsidRPr="003D136B">
              <w:rPr>
                <w:sz w:val="24"/>
                <w:szCs w:val="24"/>
              </w:rPr>
              <w:t xml:space="preserve"> understand that successful applicants will be </w:t>
            </w:r>
            <w:r>
              <w:rPr>
                <w:sz w:val="24"/>
                <w:szCs w:val="24"/>
              </w:rPr>
              <w:t xml:space="preserve">invoiced </w:t>
            </w:r>
          </w:p>
          <w:p w:rsidRPr="003D136B" w:rsidR="00A21C60" w:rsidP="00A21C60" w:rsidRDefault="00A21C60" w14:paraId="46E9F436" w14:textId="77777777">
            <w:pPr>
              <w:spacing w:after="0" w:line="240" w:lineRule="auto"/>
              <w:rPr>
                <w:sz w:val="24"/>
                <w:szCs w:val="24"/>
              </w:rPr>
            </w:pPr>
            <w:r w:rsidRPr="00830D5E">
              <w:rPr>
                <w:color w:val="FF0000"/>
                <w:sz w:val="24"/>
                <w:szCs w:val="24"/>
              </w:rPr>
              <w:t>(DO NOT SEND FULL PAYMENT WITH THE APPLICATION FORM)</w:t>
            </w:r>
          </w:p>
        </w:tc>
      </w:tr>
      <w:tr w:rsidRPr="003D136B" w:rsidR="00A21C60" w:rsidTr="08A3A6B9" w14:paraId="637BC935" w14:textId="77777777">
        <w:trPr>
          <w:gridBefore w:val="1"/>
          <w:gridAfter w:val="1"/>
          <w:wBefore w:w="58" w:type="dxa"/>
          <w:wAfter w:w="24" w:type="dxa"/>
          <w:trHeight w:val="570"/>
        </w:trPr>
        <w:tc>
          <w:tcPr>
            <w:tcW w:w="850" w:type="dxa"/>
            <w:tcBorders>
              <w:top w:val="single" w:color="auto"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00A21C60" w:rsidP="00E11424" w:rsidRDefault="00A21C60" w14:paraId="0003FECD" w14:textId="77777777">
            <w:pPr>
              <w:widowControl w:val="0"/>
              <w:spacing w:after="120" w:line="285" w:lineRule="auto"/>
              <w:rPr>
                <w:rFonts w:cs="Calibri"/>
                <w:color w:val="000000"/>
                <w:kern w:val="28"/>
                <w:sz w:val="24"/>
                <w:szCs w:val="24"/>
              </w:rPr>
            </w:pPr>
          </w:p>
        </w:tc>
        <w:tc>
          <w:tcPr>
            <w:tcW w:w="9640" w:type="dxa"/>
            <w:gridSpan w:val="9"/>
            <w:tcBorders>
              <w:top w:val="single" w:color="auto" w:sz="4" w:space="0"/>
              <w:left w:val="single" w:color="auto" w:sz="4" w:space="0"/>
              <w:bottom w:val="single" w:color="auto" w:sz="4" w:space="0"/>
              <w:right w:val="single" w:color="000000" w:themeColor="text1" w:sz="4" w:space="0"/>
            </w:tcBorders>
            <w:tcMar/>
            <w:vAlign w:val="center"/>
          </w:tcPr>
          <w:p w:rsidRPr="003D136B" w:rsidR="00A21C60" w:rsidP="00A21C60" w:rsidRDefault="00A21C60" w14:paraId="3452B1CD" w14:textId="5D3701BB">
            <w:pPr>
              <w:widowControl w:val="0"/>
              <w:numPr>
                <w:ilvl w:val="0"/>
                <w:numId w:val="2"/>
              </w:numPr>
              <w:spacing w:after="0" w:line="285" w:lineRule="auto"/>
              <w:rPr>
                <w:sz w:val="24"/>
                <w:szCs w:val="24"/>
              </w:rPr>
            </w:pPr>
            <w:r w:rsidRPr="003D136B">
              <w:rPr>
                <w:sz w:val="24"/>
                <w:szCs w:val="24"/>
              </w:rPr>
              <w:t>I</w:t>
            </w:r>
            <w:r>
              <w:rPr>
                <w:sz w:val="24"/>
                <w:szCs w:val="24"/>
              </w:rPr>
              <w:t>/We</w:t>
            </w:r>
            <w:r w:rsidRPr="003D136B">
              <w:rPr>
                <w:sz w:val="24"/>
                <w:szCs w:val="24"/>
              </w:rPr>
              <w:t xml:space="preserve"> will pay </w:t>
            </w:r>
            <w:r>
              <w:rPr>
                <w:sz w:val="24"/>
                <w:szCs w:val="24"/>
              </w:rPr>
              <w:t>my Stand Fee within 14 days of invoice d</w:t>
            </w:r>
            <w:r w:rsidRPr="003D136B">
              <w:rPr>
                <w:sz w:val="24"/>
                <w:szCs w:val="24"/>
              </w:rPr>
              <w:t>ate</w:t>
            </w:r>
            <w:r w:rsidR="000929A4">
              <w:rPr>
                <w:sz w:val="24"/>
                <w:szCs w:val="24"/>
              </w:rPr>
              <w:t xml:space="preserve"> and</w:t>
            </w:r>
            <w:r w:rsidR="000A347C">
              <w:rPr>
                <w:sz w:val="24"/>
                <w:szCs w:val="24"/>
              </w:rPr>
              <w:t xml:space="preserve">, </w:t>
            </w:r>
            <w:r w:rsidR="00666BB6">
              <w:rPr>
                <w:sz w:val="24"/>
                <w:szCs w:val="24"/>
              </w:rPr>
              <w:t>if applicable,</w:t>
            </w:r>
            <w:r w:rsidR="000929A4">
              <w:rPr>
                <w:sz w:val="24"/>
                <w:szCs w:val="24"/>
              </w:rPr>
              <w:t xml:space="preserve"> the </w:t>
            </w:r>
            <w:r w:rsidR="003A7A7A">
              <w:rPr>
                <w:sz w:val="24"/>
                <w:szCs w:val="24"/>
              </w:rPr>
              <w:t>1</w:t>
            </w:r>
            <w:r w:rsidR="000929A4">
              <w:rPr>
                <w:sz w:val="24"/>
                <w:szCs w:val="24"/>
              </w:rPr>
              <w:t xml:space="preserve">0% commission on Sunday </w:t>
            </w:r>
            <w:r w:rsidR="0080255A">
              <w:rPr>
                <w:sz w:val="24"/>
                <w:szCs w:val="24"/>
              </w:rPr>
              <w:t>9</w:t>
            </w:r>
            <w:r w:rsidRPr="000929A4" w:rsidR="000929A4">
              <w:rPr>
                <w:sz w:val="24"/>
                <w:szCs w:val="24"/>
                <w:vertAlign w:val="superscript"/>
              </w:rPr>
              <w:t>th</w:t>
            </w:r>
            <w:r w:rsidR="000929A4">
              <w:rPr>
                <w:sz w:val="24"/>
                <w:szCs w:val="24"/>
              </w:rPr>
              <w:t xml:space="preserve"> August 202</w:t>
            </w:r>
            <w:r w:rsidR="00D01921">
              <w:rPr>
                <w:sz w:val="24"/>
                <w:szCs w:val="24"/>
              </w:rPr>
              <w:t>5</w:t>
            </w:r>
          </w:p>
        </w:tc>
      </w:tr>
      <w:tr w:rsidR="00342631" w:rsidTr="08A3A6B9" w14:paraId="55937E66" w14:textId="77777777">
        <w:trPr>
          <w:trHeight w:val="1167"/>
        </w:trPr>
        <w:tc>
          <w:tcPr>
            <w:tcW w:w="1057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58" w:type="dxa"/>
              <w:left w:w="58" w:type="dxa"/>
              <w:bottom w:w="58" w:type="dxa"/>
              <w:right w:w="58" w:type="dxa"/>
            </w:tcMar>
            <w:vAlign w:val="center"/>
            <w:hideMark/>
          </w:tcPr>
          <w:p w:rsidRPr="00A474B1" w:rsidR="00342631" w:rsidP="00965562" w:rsidRDefault="00342631" w14:paraId="72CA9332" w14:textId="0BB1C2E7">
            <w:pPr>
              <w:widowControl w:val="0"/>
              <w:spacing w:after="0" w:line="223" w:lineRule="auto"/>
              <w:jc w:val="center"/>
              <w:rPr>
                <w:rFonts w:cs="Calibri"/>
                <w:color w:val="000000"/>
                <w:kern w:val="28"/>
                <w:sz w:val="60"/>
                <w:szCs w:val="60"/>
              </w:rPr>
            </w:pPr>
            <w:r>
              <w:rPr>
                <w:sz w:val="60"/>
                <w:szCs w:val="60"/>
              </w:rPr>
              <w:t>Far Forest Countryside Show 202</w:t>
            </w:r>
            <w:r w:rsidR="0018021A">
              <w:rPr>
                <w:sz w:val="60"/>
                <w:szCs w:val="60"/>
              </w:rPr>
              <w:t>6</w:t>
            </w:r>
          </w:p>
          <w:p w:rsidRPr="00A474B1" w:rsidR="00342631" w:rsidP="00965562" w:rsidRDefault="00342631" w14:paraId="607DCFA3" w14:textId="00C08544">
            <w:pPr>
              <w:widowControl w:val="0"/>
              <w:spacing w:after="0" w:line="223" w:lineRule="auto"/>
              <w:jc w:val="center"/>
              <w:rPr>
                <w:rFonts w:cs="Calibri"/>
                <w:color w:val="000000"/>
                <w:kern w:val="28"/>
                <w:sz w:val="32"/>
                <w:szCs w:val="32"/>
              </w:rPr>
            </w:pPr>
            <w:r>
              <w:rPr>
                <w:sz w:val="32"/>
                <w:szCs w:val="32"/>
              </w:rPr>
              <w:t xml:space="preserve">Saturday </w:t>
            </w:r>
            <w:r w:rsidR="0018021A">
              <w:rPr>
                <w:sz w:val="32"/>
                <w:szCs w:val="32"/>
              </w:rPr>
              <w:t>8</w:t>
            </w:r>
            <w:r>
              <w:rPr>
                <w:sz w:val="32"/>
                <w:szCs w:val="32"/>
              </w:rPr>
              <w:t xml:space="preserve">th and Sunday </w:t>
            </w:r>
            <w:r w:rsidR="0018021A">
              <w:rPr>
                <w:sz w:val="32"/>
                <w:szCs w:val="32"/>
              </w:rPr>
              <w:t>9</w:t>
            </w:r>
            <w:r w:rsidRPr="001347BF">
              <w:rPr>
                <w:sz w:val="32"/>
                <w:szCs w:val="32"/>
              </w:rPr>
              <w:t xml:space="preserve">th August     </w:t>
            </w:r>
            <w:r w:rsidR="00A7660F">
              <w:rPr>
                <w:b/>
                <w:bCs/>
                <w:sz w:val="32"/>
                <w:szCs w:val="32"/>
              </w:rPr>
              <w:t>Terms and Conditions for</w:t>
            </w:r>
            <w:r w:rsidRPr="00C97184">
              <w:rPr>
                <w:b/>
                <w:bCs/>
                <w:sz w:val="32"/>
                <w:szCs w:val="32"/>
              </w:rPr>
              <w:t xml:space="preserve"> traders</w:t>
            </w:r>
          </w:p>
        </w:tc>
      </w:tr>
      <w:tr w:rsidR="00342631" w:rsidTr="08A3A6B9" w14:paraId="14288DC7" w14:textId="77777777">
        <w:trPr>
          <w:trHeight w:val="2160"/>
        </w:trPr>
        <w:tc>
          <w:tcPr>
            <w:tcW w:w="5286" w:type="dxa"/>
            <w:gridSpan w:val="7"/>
            <w:tcBorders>
              <w:top w:val="single" w:color="000000" w:themeColor="text1" w:sz="4" w:space="0"/>
              <w:left w:val="single" w:color="000000" w:themeColor="text1" w:sz="4" w:space="0"/>
              <w:bottom w:val="single" w:color="000000" w:themeColor="text1" w:sz="4" w:space="0"/>
              <w:right w:val="single" w:color="auto" w:sz="4" w:space="0"/>
            </w:tcBorders>
            <w:tcMar>
              <w:top w:w="58" w:type="dxa"/>
              <w:left w:w="58" w:type="dxa"/>
              <w:bottom w:w="58" w:type="dxa"/>
              <w:right w:w="58" w:type="dxa"/>
            </w:tcMar>
            <w:hideMark/>
          </w:tcPr>
          <w:p w:rsidRPr="00EA2E2D" w:rsidR="00342631" w:rsidP="00965562" w:rsidRDefault="00342631" w14:paraId="1664F542" w14:textId="77777777">
            <w:pPr>
              <w:widowControl w:val="0"/>
              <w:spacing w:after="0"/>
              <w:rPr>
                <w:rFonts w:cs="Calibri"/>
                <w:b/>
                <w:bCs/>
                <w:color w:val="000000"/>
                <w:kern w:val="28"/>
                <w:sz w:val="21"/>
                <w:szCs w:val="21"/>
              </w:rPr>
            </w:pPr>
            <w:r w:rsidRPr="001347BF">
              <w:rPr>
                <w:b/>
                <w:bCs/>
                <w:sz w:val="21"/>
                <w:szCs w:val="21"/>
              </w:rPr>
              <w:t>Applications</w:t>
            </w:r>
          </w:p>
          <w:p w:rsidRPr="00180B96" w:rsidR="00342631" w:rsidP="08A3A6B9" w:rsidRDefault="00342631" w14:paraId="3A21B586" w14:textId="7B765ADC">
            <w:pPr>
              <w:widowControl w:val="0"/>
              <w:numPr>
                <w:ilvl w:val="0"/>
                <w:numId w:val="21"/>
              </w:numPr>
              <w:spacing w:after="0"/>
              <w:rPr>
                <w:strike w:val="0"/>
                <w:dstrike w:val="0"/>
                <w:sz w:val="21"/>
                <w:szCs w:val="21"/>
              </w:rPr>
            </w:pPr>
            <w:r w:rsidRPr="08A3A6B9" w:rsidR="00342631">
              <w:rPr>
                <w:strike w:val="0"/>
                <w:dstrike w:val="0"/>
                <w:sz w:val="21"/>
                <w:szCs w:val="21"/>
              </w:rPr>
              <w:t xml:space="preserve">A non-refundable </w:t>
            </w:r>
            <w:r w:rsidRPr="08A3A6B9" w:rsidR="00342631">
              <w:rPr>
                <w:b w:val="1"/>
                <w:bCs w:val="1"/>
                <w:strike w:val="0"/>
                <w:dstrike w:val="0"/>
                <w:sz w:val="21"/>
                <w:szCs w:val="21"/>
              </w:rPr>
              <w:t>admin fee of £</w:t>
            </w:r>
            <w:r w:rsidRPr="08A3A6B9" w:rsidR="00180B96">
              <w:rPr>
                <w:b w:val="1"/>
                <w:bCs w:val="1"/>
                <w:strike w:val="0"/>
                <w:dstrike w:val="0"/>
                <w:sz w:val="21"/>
                <w:szCs w:val="21"/>
              </w:rPr>
              <w:t>5</w:t>
            </w:r>
            <w:r w:rsidRPr="08A3A6B9" w:rsidR="00342631">
              <w:rPr>
                <w:b w:val="1"/>
                <w:bCs w:val="1"/>
                <w:strike w:val="0"/>
                <w:dstrike w:val="0"/>
                <w:sz w:val="21"/>
                <w:szCs w:val="21"/>
              </w:rPr>
              <w:t xml:space="preserve"> is payable </w:t>
            </w:r>
            <w:r w:rsidRPr="08A3A6B9" w:rsidR="00342631">
              <w:rPr>
                <w:strike w:val="0"/>
                <w:dstrike w:val="0"/>
                <w:sz w:val="21"/>
                <w:szCs w:val="21"/>
              </w:rPr>
              <w:t>on  application</w:t>
            </w:r>
            <w:r w:rsidRPr="08A3A6B9" w:rsidR="00342631">
              <w:rPr>
                <w:strike w:val="0"/>
                <w:dstrike w:val="0"/>
                <w:sz w:val="21"/>
                <w:szCs w:val="21"/>
              </w:rPr>
              <w:t xml:space="preserve"> by BACS</w:t>
            </w:r>
          </w:p>
          <w:p w:rsidR="00180B96" w:rsidP="00180B96" w:rsidRDefault="00342631" w14:paraId="1908FEFF" w14:textId="77777777">
            <w:pPr>
              <w:widowControl w:val="0"/>
              <w:numPr>
                <w:ilvl w:val="0"/>
                <w:numId w:val="21"/>
              </w:numPr>
              <w:spacing w:after="0"/>
              <w:rPr>
                <w:sz w:val="21"/>
                <w:szCs w:val="21"/>
              </w:rPr>
            </w:pPr>
            <w:r w:rsidRPr="001347BF">
              <w:rPr>
                <w:sz w:val="21"/>
                <w:szCs w:val="21"/>
              </w:rPr>
              <w:t xml:space="preserve">If you have NOT traded with us before, </w:t>
            </w:r>
            <w:r w:rsidRPr="001347BF">
              <w:rPr>
                <w:b/>
                <w:bCs/>
                <w:sz w:val="21"/>
                <w:szCs w:val="21"/>
              </w:rPr>
              <w:t>images of your stall and items for sale</w:t>
            </w:r>
            <w:r w:rsidRPr="001347BF">
              <w:rPr>
                <w:sz w:val="21"/>
                <w:szCs w:val="21"/>
              </w:rPr>
              <w:t xml:space="preserve"> must be accompany the application. Any such applications without images will not be put for</w:t>
            </w:r>
            <w:r>
              <w:rPr>
                <w:sz w:val="21"/>
                <w:szCs w:val="21"/>
              </w:rPr>
              <w:t>ward for the selection process.</w:t>
            </w:r>
          </w:p>
          <w:p w:rsidRPr="00180B96" w:rsidR="00342631" w:rsidP="00180B96" w:rsidRDefault="00342631" w14:paraId="6D076187" w14:textId="24DEF926">
            <w:pPr>
              <w:widowControl w:val="0"/>
              <w:numPr>
                <w:ilvl w:val="0"/>
                <w:numId w:val="21"/>
              </w:numPr>
              <w:spacing w:after="0"/>
              <w:rPr>
                <w:sz w:val="21"/>
                <w:szCs w:val="21"/>
              </w:rPr>
            </w:pPr>
            <w:r w:rsidRPr="00180B96">
              <w:rPr>
                <w:sz w:val="24"/>
                <w:szCs w:val="24"/>
              </w:rPr>
              <w:t xml:space="preserve">Applications and queries should be sent to </w:t>
            </w:r>
            <w:r w:rsidRPr="00180B96" w:rsidR="00180B96">
              <w:rPr>
                <w:sz w:val="24"/>
                <w:szCs w:val="24"/>
              </w:rPr>
              <w:t>Hannah tradestands</w:t>
            </w:r>
            <w:r w:rsidRPr="00180B96">
              <w:rPr>
                <w:sz w:val="24"/>
                <w:szCs w:val="24"/>
              </w:rPr>
              <w:t>@farforestshow.co.uk</w:t>
            </w:r>
          </w:p>
        </w:tc>
        <w:tc>
          <w:tcPr>
            <w:tcW w:w="5286" w:type="dxa"/>
            <w:gridSpan w:val="5"/>
            <w:tcBorders>
              <w:top w:val="single" w:color="auto" w:sz="4" w:space="0"/>
              <w:left w:val="single" w:color="auto" w:sz="4" w:space="0"/>
              <w:bottom w:val="single" w:color="auto" w:sz="4" w:space="0"/>
              <w:right w:val="single" w:color="auto" w:sz="4" w:space="0"/>
            </w:tcBorders>
            <w:tcMar>
              <w:top w:w="58" w:type="dxa"/>
              <w:left w:w="58" w:type="dxa"/>
              <w:bottom w:w="58" w:type="dxa"/>
              <w:right w:w="58" w:type="dxa"/>
            </w:tcMar>
            <w:hideMark/>
          </w:tcPr>
          <w:p w:rsidRPr="00A474B1" w:rsidR="00342631" w:rsidP="00965562" w:rsidRDefault="00342631" w14:paraId="4F35648A" w14:textId="77777777">
            <w:pPr>
              <w:widowControl w:val="0"/>
              <w:spacing w:after="0"/>
              <w:rPr>
                <w:rFonts w:cs="Calibri"/>
                <w:b/>
                <w:bCs/>
                <w:color w:val="000000"/>
                <w:kern w:val="28"/>
                <w:sz w:val="21"/>
                <w:szCs w:val="21"/>
              </w:rPr>
            </w:pPr>
            <w:r w:rsidRPr="001347BF">
              <w:rPr>
                <w:b/>
                <w:bCs/>
                <w:sz w:val="21"/>
                <w:szCs w:val="21"/>
              </w:rPr>
              <w:t xml:space="preserve">Arrival on site and show timings </w:t>
            </w:r>
          </w:p>
          <w:p w:rsidRPr="001347BF" w:rsidR="00342631" w:rsidP="00180B96" w:rsidRDefault="00342631" w14:paraId="4E5EDC92" w14:textId="4CBE4C92">
            <w:pPr>
              <w:widowControl w:val="0"/>
              <w:numPr>
                <w:ilvl w:val="0"/>
                <w:numId w:val="23"/>
              </w:numPr>
              <w:spacing w:after="0"/>
              <w:rPr>
                <w:sz w:val="21"/>
                <w:szCs w:val="21"/>
              </w:rPr>
            </w:pPr>
            <w:r>
              <w:rPr>
                <w:sz w:val="21"/>
                <w:szCs w:val="21"/>
              </w:rPr>
              <w:t xml:space="preserve">Early set up is on Friday </w:t>
            </w:r>
            <w:r w:rsidR="0018021A">
              <w:rPr>
                <w:sz w:val="21"/>
                <w:szCs w:val="21"/>
              </w:rPr>
              <w:t>7</w:t>
            </w:r>
            <w:r w:rsidRPr="001347BF">
              <w:rPr>
                <w:sz w:val="21"/>
                <w:szCs w:val="21"/>
              </w:rPr>
              <w:t>th August from 6pm to 9pm</w:t>
            </w:r>
          </w:p>
          <w:p w:rsidRPr="001347BF" w:rsidR="00342631" w:rsidP="00180B96" w:rsidRDefault="00342631" w14:paraId="2840B019" w14:textId="77777777">
            <w:pPr>
              <w:widowControl w:val="0"/>
              <w:numPr>
                <w:ilvl w:val="0"/>
                <w:numId w:val="23"/>
              </w:numPr>
              <w:spacing w:after="0"/>
              <w:rPr>
                <w:sz w:val="21"/>
                <w:szCs w:val="21"/>
              </w:rPr>
            </w:pPr>
            <w:r w:rsidRPr="001347BF">
              <w:rPr>
                <w:sz w:val="21"/>
                <w:szCs w:val="21"/>
              </w:rPr>
              <w:t>On show days the site is open from 6am.</w:t>
            </w:r>
          </w:p>
          <w:p w:rsidRPr="001347BF" w:rsidR="00342631" w:rsidP="00180B96" w:rsidRDefault="00342631" w14:paraId="54B06781" w14:textId="77777777">
            <w:pPr>
              <w:widowControl w:val="0"/>
              <w:numPr>
                <w:ilvl w:val="0"/>
                <w:numId w:val="23"/>
              </w:numPr>
              <w:spacing w:after="0"/>
              <w:rPr>
                <w:b/>
                <w:bCs/>
                <w:sz w:val="21"/>
                <w:szCs w:val="21"/>
              </w:rPr>
            </w:pPr>
            <w:r>
              <w:rPr>
                <w:sz w:val="21"/>
                <w:szCs w:val="21"/>
              </w:rPr>
              <w:t>Once you have checked in and are issued with them you and any staff must wear your wristbands to come and go from the site, otherwise you will be charged for entry</w:t>
            </w:r>
          </w:p>
          <w:p w:rsidRPr="001347BF" w:rsidR="00342631" w:rsidP="00180B96" w:rsidRDefault="00342631" w14:paraId="0E7F9117" w14:textId="77777777">
            <w:pPr>
              <w:widowControl w:val="0"/>
              <w:numPr>
                <w:ilvl w:val="0"/>
                <w:numId w:val="23"/>
              </w:numPr>
              <w:spacing w:after="0"/>
              <w:rPr>
                <w:sz w:val="21"/>
                <w:szCs w:val="21"/>
              </w:rPr>
            </w:pPr>
            <w:r w:rsidRPr="001347BF">
              <w:rPr>
                <w:sz w:val="21"/>
                <w:szCs w:val="21"/>
              </w:rPr>
              <w:t>You MUST be set up, with your vehicle off site, by 9.</w:t>
            </w:r>
            <w:r>
              <w:rPr>
                <w:sz w:val="21"/>
                <w:szCs w:val="21"/>
              </w:rPr>
              <w:t>30</w:t>
            </w:r>
            <w:r w:rsidRPr="001347BF">
              <w:rPr>
                <w:sz w:val="21"/>
                <w:szCs w:val="21"/>
              </w:rPr>
              <w:t>am.</w:t>
            </w:r>
          </w:p>
          <w:p w:rsidRPr="002378FE" w:rsidR="00342631" w:rsidP="00180B96" w:rsidRDefault="00342631" w14:paraId="4EEDCEEF" w14:textId="765788B9">
            <w:pPr>
              <w:widowControl w:val="0"/>
              <w:numPr>
                <w:ilvl w:val="0"/>
                <w:numId w:val="23"/>
              </w:numPr>
              <w:spacing w:after="0"/>
              <w:rPr>
                <w:sz w:val="21"/>
                <w:szCs w:val="21"/>
              </w:rPr>
            </w:pPr>
            <w:r w:rsidRPr="001347BF">
              <w:rPr>
                <w:sz w:val="21"/>
                <w:szCs w:val="21"/>
              </w:rPr>
              <w:t>Show</w:t>
            </w:r>
            <w:r>
              <w:rPr>
                <w:sz w:val="21"/>
                <w:szCs w:val="21"/>
              </w:rPr>
              <w:t xml:space="preserve"> is open to the public from 10</w:t>
            </w:r>
            <w:r w:rsidRPr="001347BF">
              <w:rPr>
                <w:sz w:val="21"/>
                <w:szCs w:val="21"/>
              </w:rPr>
              <w:t>am</w:t>
            </w:r>
            <w:r>
              <w:rPr>
                <w:sz w:val="21"/>
                <w:szCs w:val="21"/>
              </w:rPr>
              <w:t xml:space="preserve"> to </w:t>
            </w:r>
            <w:r w:rsidR="008C1DC0">
              <w:rPr>
                <w:sz w:val="21"/>
                <w:szCs w:val="21"/>
              </w:rPr>
              <w:t>5</w:t>
            </w:r>
            <w:r>
              <w:rPr>
                <w:sz w:val="21"/>
                <w:szCs w:val="21"/>
              </w:rPr>
              <w:t>pm</w:t>
            </w:r>
            <w:r w:rsidR="008C1DC0">
              <w:rPr>
                <w:sz w:val="21"/>
                <w:szCs w:val="21"/>
              </w:rPr>
              <w:t xml:space="preserve">, with extended catering trading </w:t>
            </w:r>
            <w:r w:rsidR="001A6D95">
              <w:rPr>
                <w:sz w:val="21"/>
                <w:szCs w:val="21"/>
              </w:rPr>
              <w:t>on the Saturday – time to be determined</w:t>
            </w:r>
            <w:r w:rsidR="00845F4D">
              <w:rPr>
                <w:sz w:val="21"/>
                <w:szCs w:val="21"/>
              </w:rPr>
              <w:t>.</w:t>
            </w:r>
          </w:p>
        </w:tc>
      </w:tr>
      <w:tr w:rsidR="00820ABF" w:rsidTr="08A3A6B9" w14:paraId="38B1B088" w14:textId="77777777">
        <w:trPr>
          <w:trHeight w:val="2985"/>
        </w:trPr>
        <w:tc>
          <w:tcPr>
            <w:tcW w:w="5286" w:type="dxa"/>
            <w:gridSpan w:val="7"/>
            <w:tcBorders>
              <w:top w:val="single" w:color="000000" w:themeColor="text1" w:sz="4" w:space="0"/>
              <w:left w:val="single" w:color="000000" w:themeColor="text1" w:sz="4" w:space="0"/>
              <w:bottom w:val="single" w:color="000000" w:themeColor="text1" w:sz="4" w:space="0"/>
              <w:right w:val="single" w:color="auto" w:sz="4" w:space="0"/>
            </w:tcBorders>
            <w:tcMar>
              <w:top w:w="58" w:type="dxa"/>
              <w:left w:w="58" w:type="dxa"/>
              <w:bottom w:w="58" w:type="dxa"/>
              <w:right w:w="58" w:type="dxa"/>
            </w:tcMar>
            <w:hideMark/>
          </w:tcPr>
          <w:p w:rsidRPr="00A474B1" w:rsidR="00820ABF" w:rsidP="00965562" w:rsidRDefault="00820ABF" w14:paraId="4F0C6CEB" w14:textId="77777777">
            <w:pPr>
              <w:widowControl w:val="0"/>
              <w:spacing w:after="0"/>
              <w:rPr>
                <w:rFonts w:cs="Calibri"/>
                <w:b/>
                <w:bCs/>
                <w:color w:val="000000"/>
                <w:kern w:val="28"/>
                <w:sz w:val="21"/>
                <w:szCs w:val="21"/>
              </w:rPr>
            </w:pPr>
            <w:r w:rsidRPr="001347BF">
              <w:rPr>
                <w:b/>
                <w:bCs/>
                <w:sz w:val="21"/>
                <w:szCs w:val="21"/>
              </w:rPr>
              <w:t>Insurance documents</w:t>
            </w:r>
          </w:p>
          <w:p w:rsidRPr="001347BF" w:rsidR="00820ABF" w:rsidP="00180B96" w:rsidRDefault="00820ABF" w14:paraId="2ABB60FE" w14:textId="2A6598CD">
            <w:pPr>
              <w:widowControl w:val="0"/>
              <w:numPr>
                <w:ilvl w:val="0"/>
                <w:numId w:val="24"/>
              </w:numPr>
              <w:spacing w:after="0"/>
              <w:rPr>
                <w:sz w:val="21"/>
                <w:szCs w:val="21"/>
              </w:rPr>
            </w:pPr>
            <w:r w:rsidRPr="00C0274A">
              <w:rPr>
                <w:sz w:val="21"/>
                <w:szCs w:val="21"/>
              </w:rPr>
              <w:t>Exhibitors must have public liability insurance cover.</w:t>
            </w:r>
            <w:r>
              <w:rPr>
                <w:sz w:val="21"/>
                <w:szCs w:val="21"/>
              </w:rPr>
              <w:t xml:space="preserve"> </w:t>
            </w:r>
            <w:r w:rsidRPr="001347BF">
              <w:rPr>
                <w:sz w:val="21"/>
                <w:szCs w:val="21"/>
              </w:rPr>
              <w:t>We need to see a copy of your public liability</w:t>
            </w:r>
            <w:r w:rsidR="00180B96">
              <w:rPr>
                <w:sz w:val="21"/>
                <w:szCs w:val="21"/>
              </w:rPr>
              <w:t xml:space="preserve"> </w:t>
            </w:r>
            <w:r w:rsidRPr="001347BF">
              <w:rPr>
                <w:sz w:val="21"/>
                <w:szCs w:val="21"/>
              </w:rPr>
              <w:t xml:space="preserve">insurance </w:t>
            </w:r>
            <w:r w:rsidRPr="001347BF">
              <w:rPr>
                <w:b/>
                <w:bCs/>
                <w:sz w:val="21"/>
                <w:szCs w:val="21"/>
              </w:rPr>
              <w:t>with your application</w:t>
            </w:r>
            <w:r w:rsidRPr="001347BF">
              <w:rPr>
                <w:sz w:val="21"/>
                <w:szCs w:val="21"/>
              </w:rPr>
              <w:t xml:space="preserve">. </w:t>
            </w:r>
          </w:p>
          <w:p w:rsidRPr="00C04DC7" w:rsidR="00C04DC7" w:rsidP="00180B96" w:rsidRDefault="00820ABF" w14:paraId="119F1D5A" w14:textId="77777777">
            <w:pPr>
              <w:widowControl w:val="0"/>
              <w:numPr>
                <w:ilvl w:val="0"/>
                <w:numId w:val="24"/>
              </w:numPr>
              <w:spacing w:after="0" w:line="285" w:lineRule="auto"/>
              <w:rPr>
                <w:rFonts w:cs="Calibri"/>
                <w:color w:val="000000"/>
                <w:kern w:val="28"/>
                <w:sz w:val="21"/>
                <w:szCs w:val="21"/>
              </w:rPr>
            </w:pPr>
            <w:r w:rsidRPr="001347BF">
              <w:rPr>
                <w:sz w:val="21"/>
                <w:szCs w:val="21"/>
              </w:rPr>
              <w:t>You must bring the original document with you to the show. We reserve the right to check insurance documentation.</w:t>
            </w:r>
          </w:p>
          <w:p w:rsidRPr="00A8148C" w:rsidR="00820ABF" w:rsidP="00180B96" w:rsidRDefault="00820ABF" w14:paraId="0ED0DD45" w14:textId="68B52D50">
            <w:pPr>
              <w:widowControl w:val="0"/>
              <w:numPr>
                <w:ilvl w:val="0"/>
                <w:numId w:val="24"/>
              </w:numPr>
              <w:spacing w:after="0" w:line="285" w:lineRule="auto"/>
              <w:rPr>
                <w:rFonts w:cs="Calibri"/>
                <w:color w:val="000000"/>
                <w:kern w:val="28"/>
                <w:sz w:val="21"/>
                <w:szCs w:val="21"/>
              </w:rPr>
            </w:pPr>
            <w:r w:rsidRPr="00C0274A">
              <w:rPr>
                <w:sz w:val="21"/>
                <w:szCs w:val="21"/>
              </w:rPr>
              <w:t>Exhibitors</w:t>
            </w:r>
            <w:r w:rsidR="002D4022">
              <w:rPr>
                <w:sz w:val="21"/>
                <w:szCs w:val="21"/>
              </w:rPr>
              <w:t xml:space="preserve"> and Traders</w:t>
            </w:r>
            <w:r w:rsidRPr="00C0274A">
              <w:rPr>
                <w:sz w:val="21"/>
                <w:szCs w:val="21"/>
              </w:rPr>
              <w:t xml:space="preserve"> are solely responsible for the safe custody of their property. The Society, its officers and staff disclaim any responsibility and all liability in respect of loss (including damage, theft, fire, accident, etc). The Society strongly recommends that all Trade Exhibitors arrange adequate insurance to cover any loss</w:t>
            </w:r>
          </w:p>
        </w:tc>
        <w:tc>
          <w:tcPr>
            <w:tcW w:w="5286" w:type="dxa"/>
            <w:gridSpan w:val="5"/>
            <w:tcBorders>
              <w:top w:val="single" w:color="auto" w:sz="4" w:space="0"/>
              <w:left w:val="single" w:color="auto" w:sz="4" w:space="0"/>
              <w:bottom w:val="single" w:color="auto" w:sz="4" w:space="0"/>
              <w:right w:val="single" w:color="auto" w:sz="4" w:space="0"/>
            </w:tcBorders>
            <w:tcMar/>
          </w:tcPr>
          <w:p w:rsidR="004247C1" w:rsidP="004247C1" w:rsidRDefault="004247C1" w14:paraId="6FF1EEAD" w14:textId="77777777">
            <w:pPr>
              <w:widowControl w:val="0"/>
              <w:spacing w:after="0"/>
              <w:ind w:left="57"/>
              <w:rPr>
                <w:b/>
                <w:bCs/>
                <w:sz w:val="21"/>
                <w:szCs w:val="21"/>
              </w:rPr>
            </w:pPr>
            <w:r w:rsidRPr="001347BF">
              <w:rPr>
                <w:b/>
                <w:bCs/>
                <w:sz w:val="21"/>
                <w:szCs w:val="21"/>
              </w:rPr>
              <w:t>Vehicle Movement and Parking</w:t>
            </w:r>
          </w:p>
          <w:p w:rsidRPr="000D6790" w:rsidR="00820ABF" w:rsidP="00180B96" w:rsidRDefault="00820ABF" w14:paraId="57EC57E7" w14:textId="6FC4A1A1">
            <w:pPr>
              <w:widowControl w:val="0"/>
              <w:numPr>
                <w:ilvl w:val="0"/>
                <w:numId w:val="26"/>
              </w:numPr>
              <w:spacing w:after="0"/>
              <w:rPr>
                <w:b/>
                <w:bCs/>
                <w:sz w:val="21"/>
                <w:szCs w:val="21"/>
              </w:rPr>
            </w:pPr>
            <w:r w:rsidRPr="000D6790">
              <w:rPr>
                <w:b/>
                <w:bCs/>
                <w:sz w:val="21"/>
                <w:szCs w:val="21"/>
              </w:rPr>
              <w:t xml:space="preserve">Vehicle movement is PROHIBITTED between 9.30am and </w:t>
            </w:r>
            <w:r w:rsidR="008C1DC0">
              <w:rPr>
                <w:b/>
                <w:bCs/>
                <w:sz w:val="21"/>
                <w:szCs w:val="21"/>
              </w:rPr>
              <w:t>5</w:t>
            </w:r>
            <w:r w:rsidRPr="000D6790">
              <w:rPr>
                <w:b/>
                <w:bCs/>
                <w:sz w:val="21"/>
                <w:szCs w:val="21"/>
              </w:rPr>
              <w:t>pm.</w:t>
            </w:r>
          </w:p>
          <w:p w:rsidRPr="001347BF" w:rsidR="00820ABF" w:rsidP="00180B96" w:rsidRDefault="00820ABF" w14:paraId="20F520EC" w14:textId="5183B038">
            <w:pPr>
              <w:widowControl w:val="0"/>
              <w:numPr>
                <w:ilvl w:val="0"/>
                <w:numId w:val="26"/>
              </w:numPr>
              <w:spacing w:after="0"/>
              <w:rPr>
                <w:sz w:val="21"/>
                <w:szCs w:val="21"/>
              </w:rPr>
            </w:pPr>
            <w:r>
              <w:rPr>
                <w:sz w:val="21"/>
                <w:szCs w:val="21"/>
              </w:rPr>
              <w:t xml:space="preserve">There is a </w:t>
            </w:r>
            <w:r w:rsidR="00180B96">
              <w:rPr>
                <w:sz w:val="21"/>
                <w:szCs w:val="21"/>
              </w:rPr>
              <w:t>one-way</w:t>
            </w:r>
            <w:r>
              <w:rPr>
                <w:sz w:val="21"/>
                <w:szCs w:val="21"/>
              </w:rPr>
              <w:t xml:space="preserve"> road s</w:t>
            </w:r>
            <w:r w:rsidRPr="001347BF">
              <w:rPr>
                <w:sz w:val="21"/>
                <w:szCs w:val="21"/>
              </w:rPr>
              <w:t xml:space="preserve">ystem in operation between </w:t>
            </w:r>
            <w:r w:rsidR="00B617CF">
              <w:rPr>
                <w:sz w:val="21"/>
                <w:szCs w:val="21"/>
              </w:rPr>
              <w:t>9am Friday</w:t>
            </w:r>
            <w:r w:rsidRPr="001347BF">
              <w:rPr>
                <w:sz w:val="21"/>
                <w:szCs w:val="21"/>
              </w:rPr>
              <w:t xml:space="preserve"> to </w:t>
            </w:r>
            <w:r w:rsidR="00B617CF">
              <w:rPr>
                <w:sz w:val="21"/>
                <w:szCs w:val="21"/>
              </w:rPr>
              <w:t>6</w:t>
            </w:r>
            <w:r w:rsidRPr="001347BF">
              <w:rPr>
                <w:sz w:val="21"/>
                <w:szCs w:val="21"/>
              </w:rPr>
              <w:t>pm Sun</w:t>
            </w:r>
          </w:p>
          <w:p w:rsidR="00180B96" w:rsidP="00180B96" w:rsidRDefault="00820ABF" w14:paraId="3946231D" w14:textId="77777777">
            <w:pPr>
              <w:widowControl w:val="0"/>
              <w:numPr>
                <w:ilvl w:val="0"/>
                <w:numId w:val="26"/>
              </w:numPr>
              <w:spacing w:after="0"/>
              <w:rPr>
                <w:sz w:val="21"/>
                <w:szCs w:val="21"/>
              </w:rPr>
            </w:pPr>
            <w:r>
              <w:rPr>
                <w:sz w:val="21"/>
                <w:szCs w:val="21"/>
              </w:rPr>
              <w:t>Vehicles must be parked in the designated parking</w:t>
            </w:r>
            <w:r w:rsidRPr="001347BF">
              <w:rPr>
                <w:sz w:val="21"/>
                <w:szCs w:val="21"/>
              </w:rPr>
              <w:t xml:space="preserve"> field.</w:t>
            </w:r>
          </w:p>
          <w:p w:rsidRPr="00180B96" w:rsidR="00820ABF" w:rsidP="00180B96" w:rsidRDefault="00820ABF" w14:paraId="57D3AE87" w14:textId="43FF6EB0">
            <w:pPr>
              <w:widowControl w:val="0"/>
              <w:numPr>
                <w:ilvl w:val="0"/>
                <w:numId w:val="26"/>
              </w:numPr>
              <w:spacing w:after="0"/>
              <w:rPr>
                <w:sz w:val="21"/>
                <w:szCs w:val="21"/>
              </w:rPr>
            </w:pPr>
            <w:r w:rsidRPr="001347BF">
              <w:rPr>
                <w:sz w:val="21"/>
                <w:szCs w:val="21"/>
              </w:rPr>
              <w:t>Only vehicles with pre-booked Disabled Acc</w:t>
            </w:r>
            <w:r>
              <w:rPr>
                <w:sz w:val="21"/>
                <w:szCs w:val="21"/>
              </w:rPr>
              <w:t xml:space="preserve">ess </w:t>
            </w:r>
            <w:r w:rsidRPr="001347BF">
              <w:rPr>
                <w:sz w:val="21"/>
                <w:szCs w:val="21"/>
              </w:rPr>
              <w:t>Parking Permits are e</w:t>
            </w:r>
            <w:r>
              <w:rPr>
                <w:sz w:val="21"/>
                <w:szCs w:val="21"/>
              </w:rPr>
              <w:t xml:space="preserve">ntitled to park in designated </w:t>
            </w:r>
            <w:r w:rsidRPr="001347BF">
              <w:rPr>
                <w:sz w:val="21"/>
                <w:szCs w:val="21"/>
              </w:rPr>
              <w:t xml:space="preserve">spaces on site. </w:t>
            </w:r>
          </w:p>
          <w:p w:rsidRPr="00A474B1" w:rsidR="00820ABF" w:rsidP="00107C30" w:rsidRDefault="00820ABF" w14:paraId="765BBEC0" w14:textId="7386BA29">
            <w:pPr>
              <w:widowControl w:val="0"/>
              <w:numPr>
                <w:ilvl w:val="0"/>
                <w:numId w:val="17"/>
              </w:numPr>
              <w:spacing w:after="0" w:line="285" w:lineRule="auto"/>
              <w:ind w:left="57"/>
              <w:rPr>
                <w:rFonts w:cs="Calibri"/>
                <w:color w:val="000000"/>
                <w:kern w:val="28"/>
                <w:sz w:val="21"/>
                <w:szCs w:val="21"/>
              </w:rPr>
            </w:pPr>
          </w:p>
        </w:tc>
      </w:tr>
      <w:tr w:rsidR="00820ABF" w:rsidTr="08A3A6B9" w14:paraId="720C8E3C" w14:textId="77777777">
        <w:trPr>
          <w:trHeight w:val="2123"/>
        </w:trPr>
        <w:tc>
          <w:tcPr>
            <w:tcW w:w="5286" w:type="dxa"/>
            <w:gridSpan w:val="7"/>
            <w:tcBorders>
              <w:top w:val="single" w:color="000000" w:themeColor="text1" w:sz="4" w:space="0"/>
              <w:left w:val="single" w:color="000000" w:themeColor="text1" w:sz="4" w:space="0"/>
              <w:bottom w:val="single" w:color="000000" w:themeColor="text1" w:sz="4" w:space="0"/>
              <w:right w:val="single" w:color="auto" w:sz="4" w:space="0"/>
            </w:tcBorders>
            <w:tcMar>
              <w:top w:w="58" w:type="dxa"/>
              <w:left w:w="58" w:type="dxa"/>
              <w:bottom w:w="58" w:type="dxa"/>
              <w:right w:w="58" w:type="dxa"/>
            </w:tcMar>
          </w:tcPr>
          <w:p w:rsidRPr="00A474B1" w:rsidR="00A8148C" w:rsidP="00A8148C" w:rsidRDefault="00A8148C" w14:paraId="351177DE" w14:textId="77777777">
            <w:pPr>
              <w:widowControl w:val="0"/>
              <w:spacing w:after="0"/>
              <w:rPr>
                <w:rFonts w:cs="Calibri"/>
                <w:b/>
                <w:bCs/>
                <w:color w:val="000000"/>
                <w:kern w:val="28"/>
                <w:sz w:val="21"/>
                <w:szCs w:val="21"/>
              </w:rPr>
            </w:pPr>
            <w:r w:rsidRPr="001347BF">
              <w:rPr>
                <w:b/>
                <w:bCs/>
                <w:sz w:val="21"/>
                <w:szCs w:val="21"/>
              </w:rPr>
              <w:t>Payments</w:t>
            </w:r>
          </w:p>
          <w:p w:rsidRPr="001347BF" w:rsidR="00A8148C" w:rsidP="00A8148C" w:rsidRDefault="00A8148C" w14:paraId="7A305F41" w14:textId="77777777">
            <w:pPr>
              <w:widowControl w:val="0"/>
              <w:numPr>
                <w:ilvl w:val="0"/>
                <w:numId w:val="6"/>
              </w:numPr>
              <w:spacing w:after="0"/>
              <w:rPr>
                <w:sz w:val="21"/>
                <w:szCs w:val="21"/>
              </w:rPr>
            </w:pPr>
            <w:r w:rsidRPr="001347BF">
              <w:rPr>
                <w:sz w:val="21"/>
                <w:szCs w:val="21"/>
              </w:rPr>
              <w:t>Payment terms are 14 days from date of Invoice.</w:t>
            </w:r>
          </w:p>
          <w:p w:rsidRPr="00C17B5C" w:rsidR="00A8148C" w:rsidP="00A8148C" w:rsidRDefault="00A8148C" w14:paraId="2CC33820" w14:textId="77777777">
            <w:pPr>
              <w:widowControl w:val="0"/>
              <w:numPr>
                <w:ilvl w:val="0"/>
                <w:numId w:val="6"/>
              </w:numPr>
              <w:spacing w:after="0" w:line="286" w:lineRule="auto"/>
              <w:rPr>
                <w:rFonts w:cs="Calibri"/>
                <w:color w:val="000000"/>
                <w:kern w:val="28"/>
                <w:sz w:val="21"/>
                <w:szCs w:val="21"/>
              </w:rPr>
            </w:pPr>
            <w:r>
              <w:rPr>
                <w:sz w:val="21"/>
                <w:szCs w:val="21"/>
              </w:rPr>
              <w:t>Stand space p</w:t>
            </w:r>
            <w:r w:rsidRPr="001347BF">
              <w:rPr>
                <w:sz w:val="21"/>
                <w:szCs w:val="21"/>
              </w:rPr>
              <w:t>ayment is b</w:t>
            </w:r>
            <w:r>
              <w:rPr>
                <w:sz w:val="21"/>
                <w:szCs w:val="21"/>
              </w:rPr>
              <w:t xml:space="preserve">y </w:t>
            </w:r>
            <w:r w:rsidRPr="001347BF">
              <w:rPr>
                <w:sz w:val="21"/>
                <w:szCs w:val="21"/>
              </w:rPr>
              <w:t>BACS only.</w:t>
            </w:r>
          </w:p>
          <w:p w:rsidRPr="0001661E" w:rsidR="00820ABF" w:rsidP="00965562" w:rsidRDefault="00C17B5C" w14:paraId="563167F8" w14:textId="1F7A8BA1">
            <w:pPr>
              <w:widowControl w:val="0"/>
              <w:numPr>
                <w:ilvl w:val="0"/>
                <w:numId w:val="6"/>
              </w:numPr>
              <w:spacing w:after="0" w:line="286" w:lineRule="auto"/>
              <w:rPr>
                <w:rFonts w:cs="Calibri"/>
                <w:color w:val="000000"/>
                <w:kern w:val="28"/>
                <w:sz w:val="21"/>
                <w:szCs w:val="21"/>
              </w:rPr>
            </w:pPr>
            <w:r>
              <w:rPr>
                <w:sz w:val="21"/>
                <w:szCs w:val="21"/>
              </w:rPr>
              <w:t xml:space="preserve">Commission is payable at the Show Office on Sunday </w:t>
            </w:r>
            <w:r w:rsidR="001E4A0E">
              <w:rPr>
                <w:sz w:val="21"/>
                <w:szCs w:val="21"/>
              </w:rPr>
              <w:t>9</w:t>
            </w:r>
            <w:r w:rsidRPr="00C17B5C">
              <w:rPr>
                <w:sz w:val="21"/>
                <w:szCs w:val="21"/>
                <w:vertAlign w:val="superscript"/>
              </w:rPr>
              <w:t>th</w:t>
            </w:r>
            <w:r>
              <w:rPr>
                <w:sz w:val="21"/>
                <w:szCs w:val="21"/>
              </w:rPr>
              <w:t xml:space="preserve"> August before departure</w:t>
            </w:r>
            <w:r w:rsidR="008C6F4B">
              <w:rPr>
                <w:sz w:val="21"/>
                <w:szCs w:val="21"/>
              </w:rPr>
              <w:t xml:space="preserve"> – cash or card payment</w:t>
            </w:r>
          </w:p>
        </w:tc>
        <w:tc>
          <w:tcPr>
            <w:tcW w:w="5286" w:type="dxa"/>
            <w:gridSpan w:val="5"/>
            <w:tcBorders>
              <w:top w:val="single" w:color="auto" w:sz="4" w:space="0"/>
              <w:left w:val="single" w:color="auto" w:sz="4" w:space="0"/>
              <w:bottom w:val="single" w:color="auto" w:sz="4" w:space="0"/>
              <w:right w:val="single" w:color="auto" w:sz="4" w:space="0"/>
            </w:tcBorders>
            <w:tcMar/>
          </w:tcPr>
          <w:p w:rsidRPr="00A474B1" w:rsidR="004247C1" w:rsidP="004247C1" w:rsidRDefault="004247C1" w14:paraId="41E55245" w14:textId="77777777">
            <w:pPr>
              <w:widowControl w:val="0"/>
              <w:spacing w:after="0"/>
              <w:rPr>
                <w:rFonts w:cs="Calibri"/>
                <w:b/>
                <w:bCs/>
                <w:color w:val="000000"/>
                <w:kern w:val="28"/>
                <w:sz w:val="21"/>
                <w:szCs w:val="21"/>
              </w:rPr>
            </w:pPr>
            <w:r w:rsidRPr="001347BF">
              <w:rPr>
                <w:b/>
                <w:bCs/>
                <w:sz w:val="21"/>
                <w:szCs w:val="21"/>
              </w:rPr>
              <w:t>First Aid</w:t>
            </w:r>
          </w:p>
          <w:p w:rsidRPr="00C04DC7" w:rsidR="00C04DC7" w:rsidP="00C04DC7" w:rsidRDefault="004247C1" w14:paraId="722778CA" w14:textId="30825D32">
            <w:pPr>
              <w:widowControl w:val="0"/>
              <w:numPr>
                <w:ilvl w:val="0"/>
                <w:numId w:val="16"/>
              </w:numPr>
              <w:spacing w:after="0"/>
              <w:rPr>
                <w:b/>
                <w:bCs/>
                <w:sz w:val="21"/>
                <w:szCs w:val="21"/>
              </w:rPr>
            </w:pPr>
            <w:r w:rsidRPr="001347BF">
              <w:rPr>
                <w:sz w:val="21"/>
                <w:szCs w:val="21"/>
              </w:rPr>
              <w:t xml:space="preserve">On show days we provide First Aid response from professional medics. They are situated </w:t>
            </w:r>
            <w:r w:rsidR="008C1DC0">
              <w:rPr>
                <w:sz w:val="21"/>
                <w:szCs w:val="21"/>
              </w:rPr>
              <w:t>in the</w:t>
            </w:r>
            <w:r w:rsidRPr="001347BF">
              <w:rPr>
                <w:sz w:val="21"/>
                <w:szCs w:val="21"/>
              </w:rPr>
              <w:t xml:space="preserve"> Show Office or can be contacted by a Steward’s radio.</w:t>
            </w:r>
          </w:p>
          <w:p w:rsidRPr="001347BF" w:rsidR="00820ABF" w:rsidP="00C04DC7" w:rsidRDefault="004247C1" w14:paraId="6629F0EC" w14:textId="1CD9FF65">
            <w:pPr>
              <w:widowControl w:val="0"/>
              <w:numPr>
                <w:ilvl w:val="0"/>
                <w:numId w:val="16"/>
              </w:numPr>
              <w:spacing w:after="0"/>
              <w:rPr>
                <w:b/>
                <w:bCs/>
                <w:sz w:val="21"/>
                <w:szCs w:val="21"/>
              </w:rPr>
            </w:pPr>
            <w:r w:rsidRPr="001347BF">
              <w:rPr>
                <w:sz w:val="21"/>
                <w:szCs w:val="21"/>
              </w:rPr>
              <w:t xml:space="preserve">In an </w:t>
            </w:r>
            <w:proofErr w:type="gramStart"/>
            <w:r w:rsidRPr="001347BF">
              <w:rPr>
                <w:sz w:val="21"/>
                <w:szCs w:val="21"/>
              </w:rPr>
              <w:t>emergency</w:t>
            </w:r>
            <w:proofErr w:type="gramEnd"/>
            <w:r w:rsidRPr="001347BF">
              <w:rPr>
                <w:sz w:val="21"/>
                <w:szCs w:val="21"/>
              </w:rPr>
              <w:t xml:space="preserve"> please dial 999 and give the post code DY14 9DA while also informing the First Aid team</w:t>
            </w:r>
          </w:p>
        </w:tc>
      </w:tr>
      <w:tr w:rsidR="00107C30" w:rsidTr="08A3A6B9" w14:paraId="6E0944F9" w14:textId="77777777">
        <w:trPr>
          <w:trHeight w:val="3335"/>
        </w:trPr>
        <w:tc>
          <w:tcPr>
            <w:tcW w:w="5286" w:type="dxa"/>
            <w:gridSpan w:val="7"/>
            <w:tcBorders>
              <w:top w:val="single" w:color="000000" w:themeColor="text1" w:sz="4" w:space="0"/>
              <w:left w:val="single" w:color="000000" w:themeColor="text1" w:sz="4" w:space="0"/>
              <w:bottom w:val="single" w:color="auto" w:sz="4" w:space="0"/>
              <w:right w:val="single" w:color="auto" w:sz="4" w:space="0"/>
            </w:tcBorders>
            <w:tcMar>
              <w:top w:w="58" w:type="dxa"/>
              <w:left w:w="58" w:type="dxa"/>
              <w:bottom w:w="58" w:type="dxa"/>
              <w:right w:w="58" w:type="dxa"/>
            </w:tcMar>
          </w:tcPr>
          <w:p w:rsidRPr="00A474B1" w:rsidR="00107C30" w:rsidP="00107C30" w:rsidRDefault="00107C30" w14:paraId="45E03D49" w14:textId="77777777">
            <w:pPr>
              <w:widowControl w:val="0"/>
              <w:spacing w:after="0"/>
              <w:rPr>
                <w:rFonts w:cs="Calibri"/>
                <w:b/>
                <w:bCs/>
                <w:color w:val="000000"/>
                <w:kern w:val="28"/>
                <w:sz w:val="21"/>
                <w:szCs w:val="21"/>
              </w:rPr>
            </w:pPr>
            <w:r w:rsidRPr="001347BF">
              <w:rPr>
                <w:b/>
                <w:bCs/>
                <w:sz w:val="21"/>
                <w:szCs w:val="21"/>
              </w:rPr>
              <w:t>Environmental Issues</w:t>
            </w:r>
          </w:p>
          <w:p w:rsidRPr="00423729" w:rsidR="00107C30" w:rsidP="00180B96" w:rsidRDefault="00107C30" w14:paraId="469BF83B" w14:textId="2BCD5455">
            <w:pPr>
              <w:widowControl w:val="0"/>
              <w:numPr>
                <w:ilvl w:val="0"/>
                <w:numId w:val="27"/>
              </w:numPr>
              <w:spacing w:after="0"/>
              <w:rPr>
                <w:b/>
                <w:bCs/>
                <w:sz w:val="28"/>
                <w:szCs w:val="28"/>
              </w:rPr>
            </w:pPr>
            <w:r w:rsidRPr="00423729">
              <w:rPr>
                <w:b/>
                <w:bCs/>
                <w:sz w:val="28"/>
                <w:szCs w:val="28"/>
              </w:rPr>
              <w:t>ALL RUBBISH MUST be REMOVED from the showground by Traders.</w:t>
            </w:r>
          </w:p>
          <w:p w:rsidR="00107C30" w:rsidP="00180B96" w:rsidRDefault="00107C30" w14:paraId="688EB9AF" w14:textId="77777777">
            <w:pPr>
              <w:widowControl w:val="0"/>
              <w:numPr>
                <w:ilvl w:val="0"/>
                <w:numId w:val="27"/>
              </w:numPr>
              <w:spacing w:after="0" w:line="285" w:lineRule="auto"/>
              <w:rPr>
                <w:sz w:val="21"/>
                <w:szCs w:val="21"/>
              </w:rPr>
            </w:pPr>
            <w:r w:rsidRPr="001347BF">
              <w:rPr>
                <w:sz w:val="21"/>
                <w:szCs w:val="21"/>
              </w:rPr>
              <w:t>OPEN FLAME APPLIANCES are NOT PERMITTED IN THE MARQUEES.</w:t>
            </w:r>
          </w:p>
          <w:p w:rsidRPr="00180B96" w:rsidR="00C04DC7" w:rsidP="00180B96" w:rsidRDefault="00107C30" w14:paraId="31880C85" w14:textId="77777777">
            <w:pPr>
              <w:widowControl w:val="0"/>
              <w:numPr>
                <w:ilvl w:val="0"/>
                <w:numId w:val="27"/>
              </w:numPr>
              <w:spacing w:after="0" w:line="285" w:lineRule="auto"/>
              <w:rPr>
                <w:b/>
                <w:bCs/>
                <w:color w:val="FF0000"/>
                <w:sz w:val="21"/>
                <w:szCs w:val="21"/>
              </w:rPr>
            </w:pPr>
            <w:r w:rsidRPr="00180B96">
              <w:rPr>
                <w:b/>
                <w:bCs/>
                <w:color w:val="FF0000"/>
                <w:sz w:val="21"/>
                <w:szCs w:val="21"/>
              </w:rPr>
              <w:t>GENERATORS ARE NOT PERMITTED</w:t>
            </w:r>
          </w:p>
          <w:p w:rsidRPr="00C04DC7" w:rsidR="00107C30" w:rsidP="00180B96" w:rsidRDefault="00107C30" w14:paraId="488D3994" w14:textId="6606E4E5">
            <w:pPr>
              <w:widowControl w:val="0"/>
              <w:numPr>
                <w:ilvl w:val="0"/>
                <w:numId w:val="27"/>
              </w:numPr>
              <w:spacing w:after="0" w:line="285" w:lineRule="auto"/>
              <w:rPr>
                <w:sz w:val="21"/>
                <w:szCs w:val="21"/>
              </w:rPr>
            </w:pPr>
            <w:r w:rsidRPr="00C04DC7">
              <w:rPr>
                <w:sz w:val="21"/>
                <w:szCs w:val="21"/>
              </w:rPr>
              <w:t>All food vendors MUST be registered with a local authority for Food Standards Inspection and must provide accurate details which will be verified before confirmation of booking</w:t>
            </w:r>
          </w:p>
          <w:p w:rsidRPr="001347BF" w:rsidR="00107C30" w:rsidP="00965562" w:rsidRDefault="00107C30" w14:paraId="42386AFD" w14:textId="77777777">
            <w:pPr>
              <w:widowControl w:val="0"/>
              <w:spacing w:after="0"/>
              <w:rPr>
                <w:b/>
                <w:bCs/>
                <w:sz w:val="21"/>
                <w:szCs w:val="21"/>
              </w:rPr>
            </w:pPr>
          </w:p>
        </w:tc>
        <w:tc>
          <w:tcPr>
            <w:tcW w:w="5286" w:type="dxa"/>
            <w:gridSpan w:val="5"/>
            <w:tcBorders>
              <w:top w:val="single" w:color="auto" w:sz="4" w:space="0"/>
              <w:left w:val="single" w:color="auto" w:sz="4" w:space="0"/>
              <w:bottom w:val="single" w:color="auto" w:sz="4" w:space="0"/>
              <w:right w:val="single" w:color="auto" w:sz="4" w:space="0"/>
            </w:tcBorders>
            <w:tcMar/>
          </w:tcPr>
          <w:p w:rsidRPr="00A474B1" w:rsidR="00107C30" w:rsidP="00107C30" w:rsidRDefault="00107C30" w14:paraId="61A942F6" w14:textId="77777777">
            <w:pPr>
              <w:widowControl w:val="0"/>
              <w:spacing w:after="0"/>
              <w:rPr>
                <w:rFonts w:cs="Calibri"/>
                <w:b/>
                <w:bCs/>
                <w:color w:val="000000"/>
                <w:kern w:val="28"/>
                <w:sz w:val="21"/>
                <w:szCs w:val="21"/>
              </w:rPr>
            </w:pPr>
            <w:r w:rsidRPr="001347BF">
              <w:rPr>
                <w:b/>
                <w:bCs/>
                <w:sz w:val="21"/>
                <w:szCs w:val="21"/>
              </w:rPr>
              <w:t>Pitch Details</w:t>
            </w:r>
          </w:p>
          <w:p w:rsidRPr="001347BF" w:rsidR="00107C30" w:rsidP="00107C30" w:rsidRDefault="00107C30" w14:paraId="357AC37D" w14:textId="77777777">
            <w:pPr>
              <w:widowControl w:val="0"/>
              <w:numPr>
                <w:ilvl w:val="0"/>
                <w:numId w:val="4"/>
              </w:numPr>
              <w:spacing w:after="0"/>
              <w:rPr>
                <w:sz w:val="21"/>
                <w:szCs w:val="21"/>
              </w:rPr>
            </w:pPr>
            <w:r w:rsidRPr="001347BF">
              <w:rPr>
                <w:sz w:val="21"/>
                <w:szCs w:val="21"/>
              </w:rPr>
              <w:t>If you have requested Electricity you need to supply your own extension lead. (PAT tested)</w:t>
            </w:r>
          </w:p>
          <w:p w:rsidR="00107C30" w:rsidP="00107C30" w:rsidRDefault="00107C30" w14:paraId="41AA705F" w14:textId="77777777">
            <w:pPr>
              <w:widowControl w:val="0"/>
              <w:numPr>
                <w:ilvl w:val="0"/>
                <w:numId w:val="4"/>
              </w:numPr>
              <w:spacing w:after="0"/>
              <w:rPr>
                <w:sz w:val="21"/>
                <w:szCs w:val="21"/>
              </w:rPr>
            </w:pPr>
            <w:r w:rsidRPr="001347BF">
              <w:rPr>
                <w:sz w:val="21"/>
                <w:szCs w:val="21"/>
              </w:rPr>
              <w:t>If Signage is to be displayed it must not cause       obstruction to wal</w:t>
            </w:r>
            <w:r>
              <w:rPr>
                <w:sz w:val="21"/>
                <w:szCs w:val="21"/>
              </w:rPr>
              <w:t>kways or other traders’ stands.</w:t>
            </w:r>
          </w:p>
          <w:p w:rsidRPr="001347BF" w:rsidR="00107C30" w:rsidP="00107C30" w:rsidRDefault="00107C30" w14:paraId="42A5BDCF" w14:textId="77777777">
            <w:pPr>
              <w:widowControl w:val="0"/>
              <w:numPr>
                <w:ilvl w:val="0"/>
                <w:numId w:val="4"/>
              </w:numPr>
              <w:spacing w:after="0"/>
              <w:rPr>
                <w:sz w:val="21"/>
                <w:szCs w:val="21"/>
              </w:rPr>
            </w:pPr>
            <w:r w:rsidRPr="001347BF">
              <w:rPr>
                <w:sz w:val="21"/>
                <w:szCs w:val="21"/>
              </w:rPr>
              <w:t>S</w:t>
            </w:r>
            <w:r>
              <w:rPr>
                <w:sz w:val="21"/>
                <w:szCs w:val="21"/>
              </w:rPr>
              <w:t>howground staff</w:t>
            </w:r>
            <w:r w:rsidRPr="001347BF">
              <w:rPr>
                <w:sz w:val="21"/>
                <w:szCs w:val="21"/>
              </w:rPr>
              <w:t xml:space="preserve"> have the authority to remove any such obstruction and have the stand rearranged at the expense of the trader.</w:t>
            </w:r>
          </w:p>
          <w:p w:rsidR="00C04DC7" w:rsidP="00107C30" w:rsidRDefault="00107C30" w14:paraId="3006BF06" w14:textId="77777777">
            <w:pPr>
              <w:widowControl w:val="0"/>
              <w:numPr>
                <w:ilvl w:val="0"/>
                <w:numId w:val="4"/>
              </w:numPr>
              <w:spacing w:after="0"/>
              <w:rPr>
                <w:sz w:val="21"/>
                <w:szCs w:val="21"/>
              </w:rPr>
            </w:pPr>
            <w:r w:rsidRPr="001347BF">
              <w:rPr>
                <w:sz w:val="21"/>
                <w:szCs w:val="21"/>
              </w:rPr>
              <w:t>SUB-LETTING is PROHIBITED</w:t>
            </w:r>
          </w:p>
          <w:p w:rsidRPr="00C04DC7" w:rsidR="00107C30" w:rsidP="00107C30" w:rsidRDefault="00107C30" w14:paraId="5AE3BE52" w14:textId="5D7A1865">
            <w:pPr>
              <w:widowControl w:val="0"/>
              <w:numPr>
                <w:ilvl w:val="0"/>
                <w:numId w:val="4"/>
              </w:numPr>
              <w:spacing w:after="0"/>
              <w:rPr>
                <w:sz w:val="21"/>
                <w:szCs w:val="21"/>
              </w:rPr>
            </w:pPr>
            <w:r w:rsidRPr="00C04DC7">
              <w:rPr>
                <w:sz w:val="21"/>
                <w:szCs w:val="21"/>
              </w:rPr>
              <w:t>It is the responsibility of Traders to comply with Health and Safety and Trading Standards legislation.</w:t>
            </w:r>
          </w:p>
        </w:tc>
      </w:tr>
      <w:tr w:rsidR="00107C30" w:rsidTr="08A3A6B9" w14:paraId="68A9F332" w14:textId="77777777">
        <w:trPr>
          <w:trHeight w:val="1308"/>
        </w:trPr>
        <w:tc>
          <w:tcPr>
            <w:tcW w:w="5286" w:type="dxa"/>
            <w:gridSpan w:val="7"/>
            <w:tcBorders>
              <w:top w:val="single" w:color="auto" w:sz="4" w:space="0"/>
              <w:left w:val="single" w:color="auto" w:sz="4" w:space="0"/>
              <w:bottom w:val="single" w:color="auto" w:sz="4" w:space="0"/>
              <w:right w:val="single" w:color="auto" w:sz="4" w:space="0"/>
            </w:tcBorders>
            <w:tcMar>
              <w:top w:w="58" w:type="dxa"/>
              <w:left w:w="58" w:type="dxa"/>
              <w:bottom w:w="58" w:type="dxa"/>
              <w:right w:w="58" w:type="dxa"/>
            </w:tcMar>
          </w:tcPr>
          <w:p w:rsidRPr="00A474B1" w:rsidR="00107C30" w:rsidP="00107C30" w:rsidRDefault="00107C30" w14:paraId="3DE0CA0C" w14:textId="77777777">
            <w:pPr>
              <w:widowControl w:val="0"/>
              <w:spacing w:after="0"/>
              <w:rPr>
                <w:rFonts w:cs="Calibri"/>
                <w:color w:val="000000"/>
                <w:kern w:val="28"/>
                <w:sz w:val="21"/>
                <w:szCs w:val="21"/>
              </w:rPr>
            </w:pPr>
            <w:r w:rsidRPr="001347BF">
              <w:rPr>
                <w:b/>
                <w:bCs/>
                <w:sz w:val="21"/>
                <w:szCs w:val="21"/>
              </w:rPr>
              <w:t>Please Note</w:t>
            </w:r>
          </w:p>
          <w:p w:rsidRPr="009846A7" w:rsidR="00107C30" w:rsidP="000E6C1C" w:rsidRDefault="00107C30" w14:paraId="3DF972CF" w14:textId="6BFBB09A">
            <w:pPr>
              <w:widowControl w:val="0"/>
              <w:numPr>
                <w:ilvl w:val="0"/>
                <w:numId w:val="28"/>
              </w:numPr>
              <w:spacing w:after="0"/>
              <w:rPr>
                <w:sz w:val="21"/>
                <w:szCs w:val="21"/>
              </w:rPr>
            </w:pPr>
            <w:r w:rsidRPr="001347BF">
              <w:rPr>
                <w:sz w:val="21"/>
                <w:szCs w:val="21"/>
              </w:rPr>
              <w:t>We accept no responsibility for conflict of interest between traders but will do our best to maximise space between similar stands.</w:t>
            </w:r>
          </w:p>
        </w:tc>
        <w:tc>
          <w:tcPr>
            <w:tcW w:w="5286" w:type="dxa"/>
            <w:gridSpan w:val="5"/>
            <w:tcBorders>
              <w:top w:val="single" w:color="auto" w:sz="4" w:space="0"/>
              <w:left w:val="single" w:color="auto" w:sz="4" w:space="0"/>
              <w:bottom w:val="single" w:color="auto" w:sz="4" w:space="0"/>
              <w:right w:val="single" w:color="auto" w:sz="4" w:space="0"/>
            </w:tcBorders>
            <w:tcMar/>
          </w:tcPr>
          <w:p w:rsidRPr="00C14E3B" w:rsidR="00107C30" w:rsidP="00107C30" w:rsidRDefault="00107C30" w14:paraId="7D9AD80E" w14:textId="77777777">
            <w:pPr>
              <w:widowControl w:val="0"/>
              <w:spacing w:after="0" w:line="285" w:lineRule="auto"/>
              <w:ind w:left="360" w:hanging="360"/>
              <w:rPr>
                <w:rFonts w:cs="Calibri"/>
                <w:b/>
                <w:color w:val="000000"/>
                <w:kern w:val="28"/>
                <w:sz w:val="21"/>
                <w:szCs w:val="21"/>
              </w:rPr>
            </w:pPr>
            <w:r w:rsidRPr="00C14E3B">
              <w:rPr>
                <w:rFonts w:cs="Calibri"/>
                <w:b/>
                <w:color w:val="000000"/>
                <w:kern w:val="28"/>
                <w:sz w:val="21"/>
                <w:szCs w:val="21"/>
              </w:rPr>
              <w:t>Outdoor Trade</w:t>
            </w:r>
          </w:p>
          <w:p w:rsidRPr="009846A7" w:rsidR="00107C30" w:rsidP="000E6C1C" w:rsidRDefault="00107C30" w14:paraId="138ECF0D" w14:textId="502A0A49">
            <w:pPr>
              <w:widowControl w:val="0"/>
              <w:numPr>
                <w:ilvl w:val="0"/>
                <w:numId w:val="28"/>
              </w:numPr>
              <w:spacing w:after="0" w:line="286" w:lineRule="auto"/>
              <w:rPr>
                <w:rFonts w:cs="Calibri"/>
                <w:color w:val="000000"/>
                <w:kern w:val="28"/>
                <w:sz w:val="21"/>
                <w:szCs w:val="21"/>
              </w:rPr>
            </w:pPr>
            <w:r>
              <w:rPr>
                <w:rFonts w:cs="Calibri"/>
                <w:color w:val="000000"/>
                <w:kern w:val="28"/>
                <w:sz w:val="21"/>
                <w:szCs w:val="21"/>
              </w:rPr>
              <w:t>You must provide tables and chairs and your own weather protection (including capacity to stake</w:t>
            </w:r>
            <w:r w:rsidR="001138ED">
              <w:rPr>
                <w:rFonts w:cs="Calibri"/>
                <w:color w:val="000000"/>
                <w:kern w:val="28"/>
                <w:sz w:val="21"/>
                <w:szCs w:val="21"/>
              </w:rPr>
              <w:t>/weigh</w:t>
            </w:r>
            <w:r>
              <w:rPr>
                <w:rFonts w:cs="Calibri"/>
                <w:color w:val="000000"/>
                <w:kern w:val="28"/>
                <w:sz w:val="21"/>
                <w:szCs w:val="21"/>
              </w:rPr>
              <w:t xml:space="preserve"> down for strong or gusty winds)</w:t>
            </w:r>
          </w:p>
        </w:tc>
      </w:tr>
    </w:tbl>
    <w:p w:rsidR="00AB672E" w:rsidP="00E805D6" w:rsidRDefault="00AB672E" w14:paraId="230346B8" w14:textId="77777777">
      <w:pPr>
        <w:spacing w:line="240" w:lineRule="auto"/>
        <w:rPr>
          <w:rFonts w:cs="Calibri"/>
          <w:b/>
          <w:color w:val="000000"/>
          <w:kern w:val="28"/>
          <w:sz w:val="24"/>
          <w:szCs w:val="24"/>
        </w:rPr>
      </w:pPr>
    </w:p>
    <w:p w:rsidRPr="00EE4D59" w:rsidR="00EE4D59" w:rsidP="00E805D6" w:rsidRDefault="00000000" w14:paraId="1EE2E5B6" w14:textId="0005E382">
      <w:pPr>
        <w:spacing w:line="240" w:lineRule="auto"/>
        <w:rPr>
          <w:rFonts w:cs="Calibri"/>
          <w:b/>
          <w:color w:val="000000"/>
          <w:kern w:val="28"/>
          <w:sz w:val="24"/>
          <w:szCs w:val="24"/>
        </w:rPr>
      </w:pPr>
      <w:r>
        <w:rPr>
          <w:noProof/>
        </w:rPr>
        <w:pict w14:anchorId="7AAF577A">
          <v:rect id="Rectangle 3" style="position:absolute;margin-left:35.8pt;margin-top:779.95pt;width:480.45pt;height:26.45pt;z-index:5;visibility:visible;mso-wrap-distance-left:2.88pt;mso-wrap-distance-top:2.88pt;mso-wrap-distance-right:2.88pt;mso-wrap-distance-bottom:2.88pt" o:spid="_x0000_s1032" filled="f" stroked="f" insetpen="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">
            <v:shadow color="#eeece1"/>
            <o:lock v:ext="edit" shapetype="t"/>
            <v:textbox inset="0,0,0,0"/>
          </v:rect>
        </w:pict>
      </w:r>
      <w:r w:rsidRPr="00EE4D59" w:rsidR="00EE4D59">
        <w:rPr>
          <w:rFonts w:cs="Calibri"/>
          <w:b/>
          <w:color w:val="000000"/>
          <w:kern w:val="28"/>
          <w:sz w:val="24"/>
          <w:szCs w:val="24"/>
        </w:rPr>
        <w:t>DECLARATION</w:t>
      </w:r>
    </w:p>
    <w:p w:rsidR="00EE4D59" w:rsidP="00EE4D59" w:rsidRDefault="00EE4D59" w14:paraId="0193450C" w14:textId="7AD85469">
      <w:pPr>
        <w:widowControl w:val="0"/>
        <w:spacing w:after="120" w:line="285" w:lineRule="auto"/>
        <w:rPr>
          <w:rFonts w:cs="Calibri"/>
          <w:color w:val="000000"/>
          <w:kern w:val="28"/>
          <w:sz w:val="24"/>
          <w:szCs w:val="24"/>
        </w:rPr>
      </w:pPr>
      <w:r>
        <w:rPr>
          <w:rFonts w:cs="Calibri"/>
          <w:color w:val="000000"/>
          <w:kern w:val="28"/>
          <w:sz w:val="24"/>
          <w:szCs w:val="24"/>
        </w:rPr>
        <w:t xml:space="preserve">I have completed the trade stands risk assessment and understand the requirement for ensuring that the necessary controls for eliminating or minimising risk are put in place. I have completed all pages of this form and apply for the trade space; I agree on behalf of myself/named business to comply with the terms and conditions of Far Forest Countryside Show which I have read and understood. It is the responsibility of those attending the Show within the trade stand areas to ensure all regulations applying are met and no claims against the Show society will be considered. Any major or minor incidents occurring within the area that </w:t>
      </w:r>
      <w:r w:rsidR="008209C2">
        <w:rPr>
          <w:rFonts w:cs="Calibri"/>
          <w:color w:val="000000"/>
          <w:kern w:val="28"/>
          <w:sz w:val="24"/>
          <w:szCs w:val="24"/>
        </w:rPr>
        <w:t xml:space="preserve">I am </w:t>
      </w:r>
      <w:r>
        <w:rPr>
          <w:rFonts w:cs="Calibri"/>
          <w:color w:val="000000"/>
          <w:kern w:val="28"/>
          <w:sz w:val="24"/>
          <w:szCs w:val="24"/>
        </w:rPr>
        <w:t>a</w:t>
      </w:r>
      <w:r w:rsidR="008209C2">
        <w:rPr>
          <w:rFonts w:cs="Calibri"/>
          <w:color w:val="000000"/>
          <w:kern w:val="28"/>
          <w:sz w:val="24"/>
          <w:szCs w:val="24"/>
        </w:rPr>
        <w:t>l</w:t>
      </w:r>
      <w:r>
        <w:rPr>
          <w:rFonts w:cs="Calibri"/>
          <w:color w:val="000000"/>
          <w:kern w:val="28"/>
          <w:sz w:val="24"/>
          <w:szCs w:val="24"/>
        </w:rPr>
        <w:t>located will be reported to the show administration immediately.</w:t>
      </w:r>
    </w:p>
    <w:p w:rsidR="00EE4D59" w:rsidP="00EE4D59" w:rsidRDefault="00EE4D59" w14:paraId="09CC8D3E" w14:textId="77777777">
      <w:pPr>
        <w:widowControl w:val="0"/>
        <w:spacing w:after="120" w:line="360" w:lineRule="auto"/>
        <w:rPr>
          <w:rFonts w:cs="Calibri"/>
          <w:color w:val="000000"/>
          <w:kern w:val="28"/>
          <w:sz w:val="24"/>
          <w:szCs w:val="24"/>
        </w:rPr>
      </w:pPr>
      <w:r>
        <w:rPr>
          <w:rFonts w:cs="Calibri"/>
          <w:color w:val="000000"/>
          <w:kern w:val="28"/>
          <w:sz w:val="24"/>
          <w:szCs w:val="24"/>
        </w:rPr>
        <w:t>Signed_________________________________________________________Date__________________</w:t>
      </w:r>
    </w:p>
    <w:p w:rsidR="00EE4D59" w:rsidP="00EE4D59" w:rsidRDefault="00EE4D59" w14:paraId="075339A0" w14:textId="77777777">
      <w:pPr>
        <w:widowControl w:val="0"/>
        <w:spacing w:after="120" w:line="360" w:lineRule="auto"/>
        <w:rPr>
          <w:rFonts w:cs="Calibri"/>
          <w:color w:val="000000"/>
          <w:kern w:val="28"/>
          <w:sz w:val="24"/>
          <w:szCs w:val="24"/>
        </w:rPr>
      </w:pPr>
      <w:r>
        <w:rPr>
          <w:rFonts w:cs="Calibri"/>
          <w:color w:val="000000"/>
          <w:kern w:val="28"/>
          <w:sz w:val="24"/>
          <w:szCs w:val="24"/>
        </w:rPr>
        <w:t xml:space="preserve">Responsible person (PRINT </w:t>
      </w:r>
      <w:proofErr w:type="gramStart"/>
      <w:r>
        <w:rPr>
          <w:rFonts w:cs="Calibri"/>
          <w:color w:val="000000"/>
          <w:kern w:val="28"/>
          <w:sz w:val="24"/>
          <w:szCs w:val="24"/>
        </w:rPr>
        <w:t>NAME)_</w:t>
      </w:r>
      <w:proofErr w:type="gramEnd"/>
      <w:r>
        <w:rPr>
          <w:rFonts w:cs="Calibri"/>
          <w:color w:val="000000"/>
          <w:kern w:val="28"/>
          <w:sz w:val="24"/>
          <w:szCs w:val="24"/>
        </w:rPr>
        <w:t>_______________________________________________________</w:t>
      </w:r>
    </w:p>
    <w:p w:rsidR="00342631" w:rsidP="00EE4D59" w:rsidRDefault="00EE4D59" w14:paraId="7543CD14" w14:textId="59A1A4D2">
      <w:r>
        <w:rPr>
          <w:rFonts w:cs="Calibri"/>
          <w:color w:val="000000"/>
          <w:kern w:val="28"/>
          <w:sz w:val="24"/>
          <w:szCs w:val="24"/>
        </w:rPr>
        <w:t>Trading name_________________________________________________________________________</w:t>
      </w:r>
    </w:p>
    <w:sectPr w:rsidR="00342631" w:rsidSect="00FE306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702" w:rsidP="009E5BFE" w:rsidRDefault="00781702" w14:paraId="1BF47031" w14:textId="77777777">
      <w:pPr>
        <w:spacing w:after="0" w:line="240" w:lineRule="auto"/>
      </w:pPr>
      <w:r>
        <w:separator/>
      </w:r>
    </w:p>
  </w:endnote>
  <w:endnote w:type="continuationSeparator" w:id="0">
    <w:p w:rsidR="00781702" w:rsidP="009E5BFE" w:rsidRDefault="00781702" w14:paraId="6826DBBA" w14:textId="77777777">
      <w:pPr>
        <w:spacing w:after="0" w:line="240" w:lineRule="auto"/>
      </w:pPr>
      <w:r>
        <w:continuationSeparator/>
      </w:r>
    </w:p>
  </w:endnote>
  <w:endnote w:type="continuationNotice" w:id="1">
    <w:p w:rsidR="00781702" w:rsidRDefault="00781702" w14:paraId="606C0BD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702" w:rsidP="009E5BFE" w:rsidRDefault="00781702" w14:paraId="50D21E61" w14:textId="77777777">
      <w:pPr>
        <w:spacing w:after="0" w:line="240" w:lineRule="auto"/>
      </w:pPr>
      <w:r>
        <w:separator/>
      </w:r>
    </w:p>
  </w:footnote>
  <w:footnote w:type="continuationSeparator" w:id="0">
    <w:p w:rsidR="00781702" w:rsidP="009E5BFE" w:rsidRDefault="00781702" w14:paraId="7D894247" w14:textId="77777777">
      <w:pPr>
        <w:spacing w:after="0" w:line="240" w:lineRule="auto"/>
      </w:pPr>
      <w:r>
        <w:continuationSeparator/>
      </w:r>
    </w:p>
  </w:footnote>
  <w:footnote w:type="continuationNotice" w:id="1">
    <w:p w:rsidR="00781702" w:rsidRDefault="00781702" w14:paraId="1785E7E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18B"/>
    <w:multiLevelType w:val="hybridMultilevel"/>
    <w:tmpl w:val="6B0C2AD8"/>
    <w:lvl w:ilvl="0" w:tplc="FFFFFFFF">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9B7B1A"/>
    <w:multiLevelType w:val="hybridMultilevel"/>
    <w:tmpl w:val="D69CB5DC"/>
    <w:lvl w:ilvl="0" w:tplc="19E819F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4542CB7"/>
    <w:multiLevelType w:val="hybridMultilevel"/>
    <w:tmpl w:val="2B70D54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D115B6"/>
    <w:multiLevelType w:val="hybridMultilevel"/>
    <w:tmpl w:val="2340B586"/>
    <w:lvl w:ilvl="0" w:tplc="0809000B">
      <w:start w:val="1"/>
      <w:numFmt w:val="bullet"/>
      <w:lvlText w:val=""/>
      <w:lvlJc w:val="left"/>
      <w:pPr>
        <w:ind w:left="417" w:hanging="360"/>
      </w:pPr>
      <w:rPr>
        <w:rFonts w:hint="default" w:ascii="Wingdings" w:hAnsi="Wingdings"/>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4" w15:restartNumberingAfterBreak="0">
    <w:nsid w:val="188F6ACE"/>
    <w:multiLevelType w:val="hybridMultilevel"/>
    <w:tmpl w:val="7F1CCBD2"/>
    <w:lvl w:ilvl="0" w:tplc="19E819F6">
      <w:start w:val="1"/>
      <w:numFmt w:val="bullet"/>
      <w:lvlText w:val=""/>
      <w:lvlJc w:val="left"/>
      <w:pPr>
        <w:ind w:left="777" w:hanging="360"/>
      </w:pPr>
      <w:rPr>
        <w:rFonts w:hint="default" w:ascii="Wingdings" w:hAnsi="Wingdings"/>
      </w:rPr>
    </w:lvl>
    <w:lvl w:ilvl="1" w:tplc="08090003">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5" w15:restartNumberingAfterBreak="0">
    <w:nsid w:val="20F93713"/>
    <w:multiLevelType w:val="hybridMultilevel"/>
    <w:tmpl w:val="0C4C28FE"/>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17546A1"/>
    <w:multiLevelType w:val="hybridMultilevel"/>
    <w:tmpl w:val="B682407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356938"/>
    <w:multiLevelType w:val="hybridMultilevel"/>
    <w:tmpl w:val="F26EF978"/>
    <w:lvl w:ilvl="0" w:tplc="22662146">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CD0420"/>
    <w:multiLevelType w:val="hybridMultilevel"/>
    <w:tmpl w:val="04660D60"/>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A3E3E2F"/>
    <w:multiLevelType w:val="hybridMultilevel"/>
    <w:tmpl w:val="9050DC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601A20"/>
    <w:multiLevelType w:val="hybridMultilevel"/>
    <w:tmpl w:val="FC4209A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E442FDD"/>
    <w:multiLevelType w:val="hybridMultilevel"/>
    <w:tmpl w:val="E4C60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3D059A"/>
    <w:multiLevelType w:val="hybridMultilevel"/>
    <w:tmpl w:val="3126F57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31408D"/>
    <w:multiLevelType w:val="hybridMultilevel"/>
    <w:tmpl w:val="FB22FB7A"/>
    <w:lvl w:ilvl="0" w:tplc="0809000B">
      <w:start w:val="1"/>
      <w:numFmt w:val="bullet"/>
      <w:lvlText w:val=""/>
      <w:lvlJc w:val="left"/>
      <w:pPr>
        <w:ind w:left="408" w:hanging="360"/>
      </w:pPr>
      <w:rPr>
        <w:rFonts w:hint="default" w:ascii="Wingdings" w:hAnsi="Wingdings"/>
      </w:rPr>
    </w:lvl>
    <w:lvl w:ilvl="1" w:tplc="1848C5F8">
      <w:numFmt w:val="bullet"/>
      <w:lvlText w:val=""/>
      <w:lvlJc w:val="left"/>
      <w:pPr>
        <w:ind w:left="1128" w:hanging="360"/>
      </w:pPr>
      <w:rPr>
        <w:rFonts w:hint="default" w:ascii="Symbol" w:hAnsi="Symbol" w:eastAsia="Calibri" w:cs="Times New Roman"/>
      </w:rPr>
    </w:lvl>
    <w:lvl w:ilvl="2" w:tplc="08090005" w:tentative="1">
      <w:start w:val="1"/>
      <w:numFmt w:val="bullet"/>
      <w:lvlText w:val=""/>
      <w:lvlJc w:val="left"/>
      <w:pPr>
        <w:ind w:left="1848" w:hanging="360"/>
      </w:pPr>
      <w:rPr>
        <w:rFonts w:hint="default" w:ascii="Wingdings" w:hAnsi="Wingdings"/>
      </w:rPr>
    </w:lvl>
    <w:lvl w:ilvl="3" w:tplc="08090001" w:tentative="1">
      <w:start w:val="1"/>
      <w:numFmt w:val="bullet"/>
      <w:lvlText w:val=""/>
      <w:lvlJc w:val="left"/>
      <w:pPr>
        <w:ind w:left="2568" w:hanging="360"/>
      </w:pPr>
      <w:rPr>
        <w:rFonts w:hint="default" w:ascii="Symbol" w:hAnsi="Symbol"/>
      </w:rPr>
    </w:lvl>
    <w:lvl w:ilvl="4" w:tplc="08090003" w:tentative="1">
      <w:start w:val="1"/>
      <w:numFmt w:val="bullet"/>
      <w:lvlText w:val="o"/>
      <w:lvlJc w:val="left"/>
      <w:pPr>
        <w:ind w:left="3288" w:hanging="360"/>
      </w:pPr>
      <w:rPr>
        <w:rFonts w:hint="default" w:ascii="Courier New" w:hAnsi="Courier New" w:cs="Courier New"/>
      </w:rPr>
    </w:lvl>
    <w:lvl w:ilvl="5" w:tplc="08090005" w:tentative="1">
      <w:start w:val="1"/>
      <w:numFmt w:val="bullet"/>
      <w:lvlText w:val=""/>
      <w:lvlJc w:val="left"/>
      <w:pPr>
        <w:ind w:left="4008" w:hanging="360"/>
      </w:pPr>
      <w:rPr>
        <w:rFonts w:hint="default" w:ascii="Wingdings" w:hAnsi="Wingdings"/>
      </w:rPr>
    </w:lvl>
    <w:lvl w:ilvl="6" w:tplc="08090001" w:tentative="1">
      <w:start w:val="1"/>
      <w:numFmt w:val="bullet"/>
      <w:lvlText w:val=""/>
      <w:lvlJc w:val="left"/>
      <w:pPr>
        <w:ind w:left="4728" w:hanging="360"/>
      </w:pPr>
      <w:rPr>
        <w:rFonts w:hint="default" w:ascii="Symbol" w:hAnsi="Symbol"/>
      </w:rPr>
    </w:lvl>
    <w:lvl w:ilvl="7" w:tplc="08090003" w:tentative="1">
      <w:start w:val="1"/>
      <w:numFmt w:val="bullet"/>
      <w:lvlText w:val="o"/>
      <w:lvlJc w:val="left"/>
      <w:pPr>
        <w:ind w:left="5448" w:hanging="360"/>
      </w:pPr>
      <w:rPr>
        <w:rFonts w:hint="default" w:ascii="Courier New" w:hAnsi="Courier New" w:cs="Courier New"/>
      </w:rPr>
    </w:lvl>
    <w:lvl w:ilvl="8" w:tplc="08090005" w:tentative="1">
      <w:start w:val="1"/>
      <w:numFmt w:val="bullet"/>
      <w:lvlText w:val=""/>
      <w:lvlJc w:val="left"/>
      <w:pPr>
        <w:ind w:left="6168" w:hanging="360"/>
      </w:pPr>
      <w:rPr>
        <w:rFonts w:hint="default" w:ascii="Wingdings" w:hAnsi="Wingdings"/>
      </w:rPr>
    </w:lvl>
  </w:abstractNum>
  <w:abstractNum w:abstractNumId="14" w15:restartNumberingAfterBreak="0">
    <w:nsid w:val="39442FF5"/>
    <w:multiLevelType w:val="hybridMultilevel"/>
    <w:tmpl w:val="0FD004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5820FD"/>
    <w:multiLevelType w:val="hybridMultilevel"/>
    <w:tmpl w:val="39CCA1AC"/>
    <w:lvl w:ilvl="0" w:tplc="19E819F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C362492"/>
    <w:multiLevelType w:val="hybridMultilevel"/>
    <w:tmpl w:val="3D4AAF8C"/>
    <w:lvl w:ilvl="0" w:tplc="19E819F6">
      <w:start w:val="1"/>
      <w:numFmt w:val="bullet"/>
      <w:lvlText w:val=""/>
      <w:lvlJc w:val="left"/>
      <w:pPr>
        <w:ind w:left="777" w:hanging="360"/>
      </w:pPr>
      <w:rPr>
        <w:rFonts w:hint="default" w:ascii="Wingdings" w:hAnsi="Wingdings"/>
      </w:rPr>
    </w:lvl>
    <w:lvl w:ilvl="1" w:tplc="08090003">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7" w15:restartNumberingAfterBreak="0">
    <w:nsid w:val="41BF6E7B"/>
    <w:multiLevelType w:val="hybridMultilevel"/>
    <w:tmpl w:val="87B6DF8E"/>
    <w:lvl w:ilvl="0" w:tplc="19E819F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2171FE8"/>
    <w:multiLevelType w:val="hybridMultilevel"/>
    <w:tmpl w:val="59AA273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0C5803"/>
    <w:multiLevelType w:val="hybridMultilevel"/>
    <w:tmpl w:val="B05E79FC"/>
    <w:lvl w:ilvl="0" w:tplc="ABAA412C">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E67E59"/>
    <w:multiLevelType w:val="hybridMultilevel"/>
    <w:tmpl w:val="BBEE35EA"/>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5434EA"/>
    <w:multiLevelType w:val="hybridMultilevel"/>
    <w:tmpl w:val="80A6FE46"/>
    <w:lvl w:ilvl="0" w:tplc="FFFFFFFF">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90C4C4D"/>
    <w:multiLevelType w:val="hybridMultilevel"/>
    <w:tmpl w:val="F7D442C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9BB02C2"/>
    <w:multiLevelType w:val="hybridMultilevel"/>
    <w:tmpl w:val="F266F1E6"/>
    <w:lvl w:ilvl="0" w:tplc="19E819F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1F47CF2"/>
    <w:multiLevelType w:val="hybridMultilevel"/>
    <w:tmpl w:val="ACCC870A"/>
    <w:lvl w:ilvl="0" w:tplc="ABAA412C">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4EB354D"/>
    <w:multiLevelType w:val="hybridMultilevel"/>
    <w:tmpl w:val="D640F8C6"/>
    <w:lvl w:ilvl="0" w:tplc="55565532">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4EF485B"/>
    <w:multiLevelType w:val="hybridMultilevel"/>
    <w:tmpl w:val="185CDB5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84D0355"/>
    <w:multiLevelType w:val="hybridMultilevel"/>
    <w:tmpl w:val="13C6FF8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16667835">
    <w:abstractNumId w:val="14"/>
  </w:num>
  <w:num w:numId="2" w16cid:durableId="1429691307">
    <w:abstractNumId w:val="7"/>
  </w:num>
  <w:num w:numId="3" w16cid:durableId="1403605450">
    <w:abstractNumId w:val="9"/>
  </w:num>
  <w:num w:numId="4" w16cid:durableId="413018773">
    <w:abstractNumId w:val="10"/>
  </w:num>
  <w:num w:numId="5" w16cid:durableId="1226530997">
    <w:abstractNumId w:val="24"/>
  </w:num>
  <w:num w:numId="6" w16cid:durableId="226034419">
    <w:abstractNumId w:val="15"/>
  </w:num>
  <w:num w:numId="7" w16cid:durableId="1564297019">
    <w:abstractNumId w:val="11"/>
  </w:num>
  <w:num w:numId="8" w16cid:durableId="642731755">
    <w:abstractNumId w:val="19"/>
  </w:num>
  <w:num w:numId="9" w16cid:durableId="18551166">
    <w:abstractNumId w:val="5"/>
  </w:num>
  <w:num w:numId="10" w16cid:durableId="1711883688">
    <w:abstractNumId w:val="13"/>
  </w:num>
  <w:num w:numId="11" w16cid:durableId="1386565552">
    <w:abstractNumId w:val="25"/>
  </w:num>
  <w:num w:numId="12" w16cid:durableId="140736271">
    <w:abstractNumId w:val="6"/>
  </w:num>
  <w:num w:numId="13" w16cid:durableId="1666543860">
    <w:abstractNumId w:val="0"/>
  </w:num>
  <w:num w:numId="14" w16cid:durableId="1896040528">
    <w:abstractNumId w:val="18"/>
  </w:num>
  <w:num w:numId="15" w16cid:durableId="531311679">
    <w:abstractNumId w:val="21"/>
  </w:num>
  <w:num w:numId="16" w16cid:durableId="285938937">
    <w:abstractNumId w:val="8"/>
  </w:num>
  <w:num w:numId="17" w16cid:durableId="1312518244">
    <w:abstractNumId w:val="2"/>
  </w:num>
  <w:num w:numId="18" w16cid:durableId="1543589024">
    <w:abstractNumId w:val="22"/>
  </w:num>
  <w:num w:numId="19" w16cid:durableId="1646854262">
    <w:abstractNumId w:val="12"/>
  </w:num>
  <w:num w:numId="20" w16cid:durableId="228227164">
    <w:abstractNumId w:val="20"/>
  </w:num>
  <w:num w:numId="21" w16cid:durableId="203182376">
    <w:abstractNumId w:val="17"/>
  </w:num>
  <w:num w:numId="22" w16cid:durableId="374282852">
    <w:abstractNumId w:val="4"/>
  </w:num>
  <w:num w:numId="23" w16cid:durableId="1143623077">
    <w:abstractNumId w:val="23"/>
  </w:num>
  <w:num w:numId="24" w16cid:durableId="1625580940">
    <w:abstractNumId w:val="1"/>
  </w:num>
  <w:num w:numId="25" w16cid:durableId="1998461047">
    <w:abstractNumId w:val="16"/>
  </w:num>
  <w:num w:numId="26" w16cid:durableId="134106266">
    <w:abstractNumId w:val="3"/>
  </w:num>
  <w:num w:numId="27" w16cid:durableId="903445888">
    <w:abstractNumId w:val="27"/>
  </w:num>
  <w:num w:numId="28" w16cid:durableId="1134905034">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136B"/>
    <w:rsid w:val="00000000"/>
    <w:rsid w:val="00002222"/>
    <w:rsid w:val="0001661E"/>
    <w:rsid w:val="00050222"/>
    <w:rsid w:val="000664B3"/>
    <w:rsid w:val="0007696C"/>
    <w:rsid w:val="00084B86"/>
    <w:rsid w:val="00087A39"/>
    <w:rsid w:val="000929A4"/>
    <w:rsid w:val="00096DB7"/>
    <w:rsid w:val="000A347C"/>
    <w:rsid w:val="000C5980"/>
    <w:rsid w:val="000D6790"/>
    <w:rsid w:val="000E515F"/>
    <w:rsid w:val="000E6C1C"/>
    <w:rsid w:val="0010116F"/>
    <w:rsid w:val="00107C30"/>
    <w:rsid w:val="001138ED"/>
    <w:rsid w:val="0011412C"/>
    <w:rsid w:val="00115C11"/>
    <w:rsid w:val="00123AD8"/>
    <w:rsid w:val="00124BA1"/>
    <w:rsid w:val="00136466"/>
    <w:rsid w:val="00143563"/>
    <w:rsid w:val="0017335A"/>
    <w:rsid w:val="00177AA4"/>
    <w:rsid w:val="0018021A"/>
    <w:rsid w:val="00180B96"/>
    <w:rsid w:val="00183B8F"/>
    <w:rsid w:val="0019136F"/>
    <w:rsid w:val="001A6D95"/>
    <w:rsid w:val="001E4A0E"/>
    <w:rsid w:val="002274D6"/>
    <w:rsid w:val="002451DF"/>
    <w:rsid w:val="002533F6"/>
    <w:rsid w:val="002557FF"/>
    <w:rsid w:val="002601F7"/>
    <w:rsid w:val="0026416A"/>
    <w:rsid w:val="00266780"/>
    <w:rsid w:val="00293091"/>
    <w:rsid w:val="002A4F73"/>
    <w:rsid w:val="002B32D3"/>
    <w:rsid w:val="002C5432"/>
    <w:rsid w:val="002D4022"/>
    <w:rsid w:val="002E1AB6"/>
    <w:rsid w:val="002E71E3"/>
    <w:rsid w:val="002F6258"/>
    <w:rsid w:val="00300EC0"/>
    <w:rsid w:val="00304850"/>
    <w:rsid w:val="0033526A"/>
    <w:rsid w:val="00342631"/>
    <w:rsid w:val="0036143E"/>
    <w:rsid w:val="0037670E"/>
    <w:rsid w:val="00384245"/>
    <w:rsid w:val="00391713"/>
    <w:rsid w:val="003A7994"/>
    <w:rsid w:val="003A7A7A"/>
    <w:rsid w:val="003B55AD"/>
    <w:rsid w:val="003D136B"/>
    <w:rsid w:val="003E6F6A"/>
    <w:rsid w:val="00423729"/>
    <w:rsid w:val="004247C1"/>
    <w:rsid w:val="0043324C"/>
    <w:rsid w:val="004830EC"/>
    <w:rsid w:val="004A05C2"/>
    <w:rsid w:val="004B27DA"/>
    <w:rsid w:val="004C0967"/>
    <w:rsid w:val="004C224A"/>
    <w:rsid w:val="005000B6"/>
    <w:rsid w:val="005236BB"/>
    <w:rsid w:val="00587D43"/>
    <w:rsid w:val="005979F2"/>
    <w:rsid w:val="005C4725"/>
    <w:rsid w:val="00616B4A"/>
    <w:rsid w:val="006200BE"/>
    <w:rsid w:val="006225C4"/>
    <w:rsid w:val="00624E9E"/>
    <w:rsid w:val="00625407"/>
    <w:rsid w:val="00656978"/>
    <w:rsid w:val="00657537"/>
    <w:rsid w:val="006635B5"/>
    <w:rsid w:val="00666BB6"/>
    <w:rsid w:val="0066787E"/>
    <w:rsid w:val="006B6C42"/>
    <w:rsid w:val="006B700C"/>
    <w:rsid w:val="006B70CF"/>
    <w:rsid w:val="006D0446"/>
    <w:rsid w:val="006D6CA9"/>
    <w:rsid w:val="0073162D"/>
    <w:rsid w:val="0074795B"/>
    <w:rsid w:val="00760651"/>
    <w:rsid w:val="00781702"/>
    <w:rsid w:val="0079413C"/>
    <w:rsid w:val="007B788F"/>
    <w:rsid w:val="007C166E"/>
    <w:rsid w:val="007D5B0C"/>
    <w:rsid w:val="007F2897"/>
    <w:rsid w:val="00801FC2"/>
    <w:rsid w:val="0080255A"/>
    <w:rsid w:val="008121AC"/>
    <w:rsid w:val="0081243E"/>
    <w:rsid w:val="00814FAB"/>
    <w:rsid w:val="008209C2"/>
    <w:rsid w:val="00820ABF"/>
    <w:rsid w:val="0082664A"/>
    <w:rsid w:val="00826A9C"/>
    <w:rsid w:val="00830D5E"/>
    <w:rsid w:val="0084449A"/>
    <w:rsid w:val="00844B2D"/>
    <w:rsid w:val="00845F4D"/>
    <w:rsid w:val="00850748"/>
    <w:rsid w:val="00856415"/>
    <w:rsid w:val="008572CB"/>
    <w:rsid w:val="00862497"/>
    <w:rsid w:val="008722EF"/>
    <w:rsid w:val="008925CD"/>
    <w:rsid w:val="008A2881"/>
    <w:rsid w:val="008A6CB5"/>
    <w:rsid w:val="008B12C4"/>
    <w:rsid w:val="008B201B"/>
    <w:rsid w:val="008B58F5"/>
    <w:rsid w:val="008C1DC0"/>
    <w:rsid w:val="008C6F4B"/>
    <w:rsid w:val="008D0F59"/>
    <w:rsid w:val="008D3BCF"/>
    <w:rsid w:val="008E2208"/>
    <w:rsid w:val="008E4828"/>
    <w:rsid w:val="008E4E06"/>
    <w:rsid w:val="008F3340"/>
    <w:rsid w:val="009014FC"/>
    <w:rsid w:val="00906D6F"/>
    <w:rsid w:val="009223C4"/>
    <w:rsid w:val="0093376B"/>
    <w:rsid w:val="00934D71"/>
    <w:rsid w:val="00953E2E"/>
    <w:rsid w:val="009604DF"/>
    <w:rsid w:val="00960FC1"/>
    <w:rsid w:val="009668A8"/>
    <w:rsid w:val="009846A7"/>
    <w:rsid w:val="009A6390"/>
    <w:rsid w:val="009B3165"/>
    <w:rsid w:val="009C1C79"/>
    <w:rsid w:val="009C3A2E"/>
    <w:rsid w:val="009D2109"/>
    <w:rsid w:val="009E271E"/>
    <w:rsid w:val="009E5BFE"/>
    <w:rsid w:val="00A14A25"/>
    <w:rsid w:val="00A21C60"/>
    <w:rsid w:val="00A278B5"/>
    <w:rsid w:val="00A36301"/>
    <w:rsid w:val="00A575B3"/>
    <w:rsid w:val="00A63F4B"/>
    <w:rsid w:val="00A7660F"/>
    <w:rsid w:val="00A8148C"/>
    <w:rsid w:val="00A81552"/>
    <w:rsid w:val="00A87453"/>
    <w:rsid w:val="00AB672E"/>
    <w:rsid w:val="00AD2492"/>
    <w:rsid w:val="00B16220"/>
    <w:rsid w:val="00B1667E"/>
    <w:rsid w:val="00B22266"/>
    <w:rsid w:val="00B300CD"/>
    <w:rsid w:val="00B478E9"/>
    <w:rsid w:val="00B524D6"/>
    <w:rsid w:val="00B553F9"/>
    <w:rsid w:val="00B617CF"/>
    <w:rsid w:val="00B72FC4"/>
    <w:rsid w:val="00B91B53"/>
    <w:rsid w:val="00BB2028"/>
    <w:rsid w:val="00BC5DBF"/>
    <w:rsid w:val="00BD2856"/>
    <w:rsid w:val="00C04DC7"/>
    <w:rsid w:val="00C0622C"/>
    <w:rsid w:val="00C17B5C"/>
    <w:rsid w:val="00C47B50"/>
    <w:rsid w:val="00C502D7"/>
    <w:rsid w:val="00C77136"/>
    <w:rsid w:val="00C80A1C"/>
    <w:rsid w:val="00C97184"/>
    <w:rsid w:val="00CB2E62"/>
    <w:rsid w:val="00CE284E"/>
    <w:rsid w:val="00CE5A6E"/>
    <w:rsid w:val="00D01921"/>
    <w:rsid w:val="00D0258B"/>
    <w:rsid w:val="00D30276"/>
    <w:rsid w:val="00D43EFD"/>
    <w:rsid w:val="00D467B0"/>
    <w:rsid w:val="00D666EF"/>
    <w:rsid w:val="00DB410E"/>
    <w:rsid w:val="00E01BA0"/>
    <w:rsid w:val="00E11424"/>
    <w:rsid w:val="00E4430B"/>
    <w:rsid w:val="00E64FDE"/>
    <w:rsid w:val="00E805D6"/>
    <w:rsid w:val="00E964A2"/>
    <w:rsid w:val="00EA281D"/>
    <w:rsid w:val="00EB6AC4"/>
    <w:rsid w:val="00EC0811"/>
    <w:rsid w:val="00EC5FFD"/>
    <w:rsid w:val="00ED11BB"/>
    <w:rsid w:val="00ED1566"/>
    <w:rsid w:val="00ED5D80"/>
    <w:rsid w:val="00EE4D59"/>
    <w:rsid w:val="00EE6B0B"/>
    <w:rsid w:val="00F038BF"/>
    <w:rsid w:val="00F17FF4"/>
    <w:rsid w:val="00F26180"/>
    <w:rsid w:val="00F62E1D"/>
    <w:rsid w:val="00F81C17"/>
    <w:rsid w:val="00F9112E"/>
    <w:rsid w:val="00F97252"/>
    <w:rsid w:val="00FC4AEF"/>
    <w:rsid w:val="00FD19F1"/>
    <w:rsid w:val="00FE3061"/>
    <w:rsid w:val="00FF4BF6"/>
    <w:rsid w:val="08A3A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colormru v:ext="edit" colors="#f60"/>
    </o:shapedefaults>
    <o:shapelayout v:ext="edit">
      <o:idmap v:ext="edit" data="1"/>
    </o:shapelayout>
  </w:shapeDefaults>
  <w:decimalSymbol w:val="."/>
  <w:listSeparator w:val=","/>
  <w14:docId w14:val="77175286"/>
  <w15:chartTrackingRefBased/>
  <w15:docId w15:val="{004FAACE-CD80-40A3-A9ED-F0C7A9479C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136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3D136B"/>
    <w:rPr>
      <w:rFonts w:ascii="Tahoma" w:hAnsi="Tahoma" w:cs="Tahoma"/>
      <w:sz w:val="16"/>
      <w:szCs w:val="16"/>
    </w:rPr>
  </w:style>
  <w:style w:type="paragraph" w:styleId="Header">
    <w:name w:val="header"/>
    <w:basedOn w:val="Normal"/>
    <w:link w:val="HeaderChar"/>
    <w:uiPriority w:val="99"/>
    <w:unhideWhenUsed/>
    <w:rsid w:val="009E5BFE"/>
    <w:pPr>
      <w:tabs>
        <w:tab w:val="center" w:pos="4513"/>
        <w:tab w:val="right" w:pos="9026"/>
      </w:tabs>
    </w:pPr>
  </w:style>
  <w:style w:type="character" w:styleId="HeaderChar" w:customStyle="1">
    <w:name w:val="Header Char"/>
    <w:link w:val="Header"/>
    <w:uiPriority w:val="99"/>
    <w:rsid w:val="009E5BFE"/>
    <w:rPr>
      <w:sz w:val="22"/>
      <w:szCs w:val="22"/>
      <w:lang w:eastAsia="en-US"/>
    </w:rPr>
  </w:style>
  <w:style w:type="paragraph" w:styleId="Footer">
    <w:name w:val="footer"/>
    <w:basedOn w:val="Normal"/>
    <w:link w:val="FooterChar"/>
    <w:uiPriority w:val="99"/>
    <w:unhideWhenUsed/>
    <w:rsid w:val="009E5BFE"/>
    <w:pPr>
      <w:tabs>
        <w:tab w:val="center" w:pos="4513"/>
        <w:tab w:val="right" w:pos="9026"/>
      </w:tabs>
    </w:pPr>
  </w:style>
  <w:style w:type="character" w:styleId="FooterChar" w:customStyle="1">
    <w:name w:val="Footer Char"/>
    <w:link w:val="Footer"/>
    <w:uiPriority w:val="99"/>
    <w:rsid w:val="009E5BFE"/>
    <w:rPr>
      <w:sz w:val="22"/>
      <w:szCs w:val="22"/>
      <w:lang w:eastAsia="en-US"/>
    </w:rPr>
  </w:style>
  <w:style w:type="table" w:styleId="TableGrid">
    <w:name w:val="Table Grid"/>
    <w:basedOn w:val="TableNormal"/>
    <w:uiPriority w:val="59"/>
    <w:rsid w:val="00C971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342631"/>
    <w:rPr>
      <w:color w:val="0563C1"/>
      <w:u w:val="single"/>
    </w:rPr>
  </w:style>
  <w:style w:type="character" w:styleId="UnresolvedMention">
    <w:name w:val="Unresolved Mention"/>
    <w:uiPriority w:val="99"/>
    <w:semiHidden/>
    <w:unhideWhenUsed/>
    <w:rsid w:val="0034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52490">
      <w:bodyDiv w:val="1"/>
      <w:marLeft w:val="0"/>
      <w:marRight w:val="0"/>
      <w:marTop w:val="0"/>
      <w:marBottom w:val="0"/>
      <w:divBdr>
        <w:top w:val="none" w:sz="0" w:space="0" w:color="auto"/>
        <w:left w:val="none" w:sz="0" w:space="0" w:color="auto"/>
        <w:bottom w:val="none" w:sz="0" w:space="0" w:color="auto"/>
        <w:right w:val="none" w:sz="0" w:space="0" w:color="auto"/>
      </w:divBdr>
    </w:div>
    <w:div w:id="1324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Any Authorised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lastModifiedBy>Hannah Howells</lastModifiedBy>
  <revision>29</revision>
  <lastPrinted>2023-01-28T12:04:00.0000000Z</lastPrinted>
  <dcterms:created xsi:type="dcterms:W3CDTF">2025-08-02T14:19:00.0000000Z</dcterms:created>
  <dcterms:modified xsi:type="dcterms:W3CDTF">2026-02-17T11:23:57.3775784Z</dcterms:modified>
</coreProperties>
</file>